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52B5" w14:textId="0592B43C" w:rsidR="004B66D5" w:rsidRPr="00E849BA" w:rsidRDefault="004B66D5" w:rsidP="004B66D5">
      <w:pPr>
        <w:widowControl w:val="0"/>
        <w:suppressAutoHyphens/>
        <w:spacing w:after="0" w:line="276" w:lineRule="auto"/>
        <w:ind w:left="567" w:hanging="567"/>
        <w:rPr>
          <w:rFonts w:ascii="Times New Roman" w:eastAsia="SimSun" w:hAnsi="Times New Roman" w:cs="Arial Unicode MS"/>
          <w:b/>
          <w:sz w:val="32"/>
          <w:szCs w:val="32"/>
          <w:lang w:eastAsia="zh-CN" w:bidi="hi-IN"/>
        </w:rPr>
      </w:pPr>
      <w:r w:rsidRPr="00E849BA">
        <w:rPr>
          <w:rFonts w:ascii="Times New Roman" w:eastAsia="SimSun" w:hAnsi="Times New Roman" w:cs="Arial Unicode MS"/>
          <w:b/>
          <w:sz w:val="32"/>
          <w:szCs w:val="32"/>
          <w:lang w:eastAsia="zh-CN" w:bidi="hi-IN"/>
        </w:rPr>
        <w:t xml:space="preserve">Stretton-on-Fosse Parish Council </w:t>
      </w:r>
    </w:p>
    <w:p w14:paraId="29CE9810"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  </w:t>
      </w:r>
    </w:p>
    <w:p w14:paraId="702D04BD" w14:textId="47125C9C" w:rsidR="004B66D5" w:rsidRPr="00E849BA" w:rsidRDefault="004B66D5" w:rsidP="00B46254">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A meeting of Stretton-on-Fosse Parish Council </w:t>
      </w:r>
      <w:r w:rsidR="003F1AAB">
        <w:rPr>
          <w:rFonts w:ascii="Times New Roman" w:eastAsia="SimSun" w:hAnsi="Times New Roman" w:cs="Arial Unicode MS"/>
          <w:sz w:val="24"/>
          <w:szCs w:val="24"/>
          <w:lang w:eastAsia="zh-CN" w:bidi="hi-IN"/>
        </w:rPr>
        <w:t>was</w:t>
      </w:r>
      <w:r w:rsidR="000532DE" w:rsidRPr="00E849BA">
        <w:rPr>
          <w:rFonts w:ascii="Times New Roman" w:eastAsia="SimSun" w:hAnsi="Times New Roman" w:cs="Arial Unicode MS"/>
          <w:sz w:val="24"/>
          <w:szCs w:val="24"/>
          <w:lang w:eastAsia="zh-CN" w:bidi="hi-IN"/>
        </w:rPr>
        <w:t xml:space="preserve"> </w:t>
      </w:r>
      <w:r w:rsidRPr="00E849BA">
        <w:rPr>
          <w:rFonts w:ascii="Times New Roman" w:eastAsia="SimSun" w:hAnsi="Times New Roman" w:cs="Arial Unicode MS"/>
          <w:sz w:val="24"/>
          <w:szCs w:val="24"/>
          <w:lang w:eastAsia="zh-CN" w:bidi="hi-IN"/>
        </w:rPr>
        <w:t xml:space="preserve">held </w:t>
      </w:r>
      <w:r w:rsidR="003F1AAB">
        <w:rPr>
          <w:rFonts w:ascii="Times New Roman" w:eastAsia="SimSun" w:hAnsi="Times New Roman" w:cs="Arial Unicode MS"/>
          <w:sz w:val="24"/>
          <w:szCs w:val="24"/>
          <w:lang w:eastAsia="zh-CN" w:bidi="hi-IN"/>
        </w:rPr>
        <w:t>at Stretton Village Hall</w:t>
      </w:r>
      <w:r w:rsidRPr="00E849BA">
        <w:rPr>
          <w:rFonts w:ascii="Times New Roman" w:eastAsia="SimSun" w:hAnsi="Times New Roman" w:cs="Arial Unicode MS"/>
          <w:sz w:val="24"/>
          <w:szCs w:val="24"/>
          <w:lang w:eastAsia="zh-CN" w:bidi="hi-IN"/>
        </w:rPr>
        <w:t xml:space="preserve"> on Tuesday </w:t>
      </w:r>
      <w:r w:rsidR="00E15499">
        <w:rPr>
          <w:rFonts w:ascii="Times New Roman" w:eastAsia="SimSun" w:hAnsi="Times New Roman" w:cs="Arial Unicode MS"/>
          <w:sz w:val="24"/>
          <w:szCs w:val="24"/>
          <w:lang w:eastAsia="zh-CN" w:bidi="hi-IN"/>
        </w:rPr>
        <w:t>11 May</w:t>
      </w:r>
      <w:r w:rsidRPr="00E849BA">
        <w:rPr>
          <w:rFonts w:ascii="Times New Roman" w:eastAsia="SimSun" w:hAnsi="Times New Roman" w:cs="Arial Unicode MS"/>
          <w:sz w:val="24"/>
          <w:szCs w:val="24"/>
          <w:lang w:eastAsia="zh-CN" w:bidi="hi-IN"/>
        </w:rPr>
        <w:t xml:space="preserve"> 2021 at 7</w:t>
      </w:r>
      <w:r w:rsidR="009A0C9A" w:rsidRPr="00E849BA">
        <w:rPr>
          <w:rFonts w:ascii="Times New Roman" w:eastAsia="SimSun" w:hAnsi="Times New Roman" w:cs="Arial Unicode MS"/>
          <w:sz w:val="24"/>
          <w:szCs w:val="24"/>
          <w:lang w:eastAsia="zh-CN" w:bidi="hi-IN"/>
        </w:rPr>
        <w:t>.30</w:t>
      </w:r>
      <w:r w:rsidRPr="00E849BA">
        <w:rPr>
          <w:rFonts w:ascii="Times New Roman" w:eastAsia="SimSun" w:hAnsi="Times New Roman" w:cs="Arial Unicode MS"/>
          <w:sz w:val="24"/>
          <w:szCs w:val="24"/>
          <w:lang w:eastAsia="zh-CN" w:bidi="hi-IN"/>
        </w:rPr>
        <w:t xml:space="preserve"> </w:t>
      </w:r>
    </w:p>
    <w:p w14:paraId="201B4E12" w14:textId="77777777" w:rsidR="00B46254" w:rsidRPr="00E849BA" w:rsidRDefault="00B46254" w:rsidP="00B46254">
      <w:pPr>
        <w:widowControl w:val="0"/>
        <w:suppressAutoHyphens/>
        <w:spacing w:after="0" w:line="276" w:lineRule="auto"/>
        <w:ind w:left="567" w:hanging="567"/>
        <w:rPr>
          <w:rFonts w:ascii="Times New Roman" w:eastAsia="SimSun" w:hAnsi="Times New Roman" w:cs="Arial Unicode MS"/>
          <w:b/>
          <w:bCs/>
          <w:sz w:val="24"/>
          <w:szCs w:val="24"/>
          <w:lang w:eastAsia="zh-CN" w:bidi="hi-IN"/>
        </w:rPr>
      </w:pPr>
    </w:p>
    <w:p w14:paraId="4F0CB336" w14:textId="3F81E6A2" w:rsidR="00B46254" w:rsidRPr="003F1AAB" w:rsidRDefault="004B66D5" w:rsidP="00E15499">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E849BA">
        <w:rPr>
          <w:rFonts w:ascii="Times New Roman" w:eastAsia="SimSun" w:hAnsi="Times New Roman" w:cs="Arial Unicode MS"/>
          <w:i/>
          <w:sz w:val="24"/>
          <w:szCs w:val="24"/>
          <w:lang w:eastAsia="zh-CN" w:bidi="hi-IN"/>
        </w:rPr>
        <w:t>M21.</w:t>
      </w:r>
      <w:r w:rsidR="00E15499">
        <w:rPr>
          <w:rFonts w:ascii="Times New Roman" w:eastAsia="SimSun" w:hAnsi="Times New Roman" w:cs="Arial Unicode MS"/>
          <w:i/>
          <w:sz w:val="24"/>
          <w:szCs w:val="24"/>
          <w:lang w:eastAsia="zh-CN" w:bidi="hi-IN"/>
        </w:rPr>
        <w:t>19</w:t>
      </w:r>
      <w:r w:rsidRPr="00E849BA">
        <w:rPr>
          <w:rFonts w:ascii="Times New Roman" w:eastAsia="SimSun" w:hAnsi="Times New Roman" w:cs="Arial Unicode MS"/>
          <w:i/>
          <w:sz w:val="24"/>
          <w:szCs w:val="24"/>
          <w:lang w:eastAsia="zh-CN" w:bidi="hi-IN"/>
        </w:rPr>
        <w:t>. Apologies</w:t>
      </w:r>
      <w:r w:rsidR="003F1AAB">
        <w:rPr>
          <w:rFonts w:ascii="Times New Roman" w:eastAsia="SimSun" w:hAnsi="Times New Roman" w:cs="Arial Unicode MS"/>
          <w:i/>
          <w:sz w:val="24"/>
          <w:szCs w:val="24"/>
          <w:lang w:eastAsia="zh-CN" w:bidi="hi-IN"/>
        </w:rPr>
        <w:t xml:space="preserve">: </w:t>
      </w:r>
      <w:r w:rsidR="003F1AAB">
        <w:rPr>
          <w:rFonts w:ascii="Times New Roman" w:eastAsia="SimSun" w:hAnsi="Times New Roman" w:cs="Arial Unicode MS"/>
          <w:iCs/>
          <w:sz w:val="24"/>
          <w:szCs w:val="24"/>
          <w:lang w:eastAsia="zh-CN" w:bidi="hi-IN"/>
        </w:rPr>
        <w:t>Apologies were received from Councillors White and Finlay</w:t>
      </w:r>
    </w:p>
    <w:p w14:paraId="66AA58FE" w14:textId="0B3017C6" w:rsidR="000532DE" w:rsidRPr="00E849BA" w:rsidRDefault="00B46254"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 xml:space="preserve"> </w:t>
      </w:r>
    </w:p>
    <w:p w14:paraId="62FAFCC1" w14:textId="743991D8" w:rsidR="004B66D5" w:rsidRPr="003F1AAB"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E849BA">
        <w:rPr>
          <w:rFonts w:ascii="Times New Roman" w:eastAsia="SimSun" w:hAnsi="Times New Roman" w:cs="Arial Unicode MS"/>
          <w:i/>
          <w:sz w:val="24"/>
          <w:szCs w:val="24"/>
          <w:lang w:eastAsia="zh-CN" w:bidi="hi-IN"/>
        </w:rPr>
        <w:t>M21.</w:t>
      </w:r>
      <w:r w:rsidR="00E15499">
        <w:rPr>
          <w:rFonts w:ascii="Times New Roman" w:eastAsia="SimSun" w:hAnsi="Times New Roman" w:cs="Arial Unicode MS"/>
          <w:i/>
          <w:sz w:val="24"/>
          <w:szCs w:val="24"/>
          <w:lang w:eastAsia="zh-CN" w:bidi="hi-IN"/>
        </w:rPr>
        <w:t>20</w:t>
      </w:r>
      <w:r w:rsidRPr="00E849BA">
        <w:rPr>
          <w:rFonts w:ascii="Times New Roman" w:eastAsia="SimSun" w:hAnsi="Times New Roman" w:cs="Arial Unicode MS"/>
          <w:i/>
          <w:sz w:val="24"/>
          <w:szCs w:val="24"/>
          <w:lang w:eastAsia="zh-CN" w:bidi="hi-IN"/>
        </w:rPr>
        <w:t>. Approval of minutes of last meeting</w:t>
      </w:r>
      <w:r w:rsidR="00B46254" w:rsidRPr="00E849BA">
        <w:rPr>
          <w:rFonts w:ascii="Times New Roman" w:eastAsia="SimSun" w:hAnsi="Times New Roman" w:cs="Arial Unicode MS"/>
          <w:i/>
          <w:sz w:val="24"/>
          <w:szCs w:val="24"/>
          <w:lang w:eastAsia="zh-CN" w:bidi="hi-IN"/>
        </w:rPr>
        <w:t xml:space="preserve">: </w:t>
      </w:r>
      <w:r w:rsidR="003F1AAB">
        <w:rPr>
          <w:rFonts w:ascii="Times New Roman" w:eastAsia="SimSun" w:hAnsi="Times New Roman" w:cs="Arial Unicode MS"/>
          <w:iCs/>
          <w:sz w:val="24"/>
          <w:szCs w:val="24"/>
          <w:lang w:eastAsia="zh-CN" w:bidi="hi-IN"/>
        </w:rPr>
        <w:t>The minutes of the last meeting were read and approved</w:t>
      </w:r>
    </w:p>
    <w:p w14:paraId="344D4897" w14:textId="77777777" w:rsidR="004B66D5" w:rsidRPr="00E849BA" w:rsidRDefault="004B66D5" w:rsidP="004B66D5">
      <w:pPr>
        <w:widowControl w:val="0"/>
        <w:suppressAutoHyphens/>
        <w:spacing w:after="0" w:line="276" w:lineRule="auto"/>
        <w:rPr>
          <w:rFonts w:ascii="Times New Roman" w:eastAsia="SimSun" w:hAnsi="Times New Roman" w:cs="Arial Unicode MS"/>
          <w:sz w:val="24"/>
          <w:szCs w:val="24"/>
          <w:lang w:eastAsia="zh-CN" w:bidi="hi-IN"/>
        </w:rPr>
      </w:pPr>
    </w:p>
    <w:p w14:paraId="77B57F98" w14:textId="6071067D" w:rsidR="002901B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E15499">
        <w:rPr>
          <w:rFonts w:ascii="Times New Roman" w:eastAsia="SimSun" w:hAnsi="Times New Roman" w:cs="Arial Unicode MS"/>
          <w:i/>
          <w:sz w:val="24"/>
          <w:szCs w:val="24"/>
          <w:lang w:eastAsia="zh-CN" w:bidi="hi-IN"/>
        </w:rPr>
        <w:t>21</w:t>
      </w:r>
      <w:r w:rsidRPr="00E849BA">
        <w:rPr>
          <w:rFonts w:ascii="Times New Roman" w:eastAsia="SimSun" w:hAnsi="Times New Roman" w:cs="Arial Unicode MS"/>
          <w:i/>
          <w:sz w:val="24"/>
          <w:szCs w:val="24"/>
          <w:lang w:eastAsia="zh-CN" w:bidi="hi-IN"/>
        </w:rPr>
        <w:t>. Matters arising </w:t>
      </w:r>
    </w:p>
    <w:p w14:paraId="0E8CBFEA" w14:textId="04EC2876" w:rsidR="004B66D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Allotments</w:t>
      </w:r>
      <w:r w:rsidR="00E15499">
        <w:rPr>
          <w:rFonts w:ascii="Times New Roman" w:eastAsia="SimSun" w:hAnsi="Times New Roman" w:cs="Arial Unicode MS"/>
          <w:i/>
          <w:iCs/>
          <w:sz w:val="24"/>
          <w:szCs w:val="24"/>
          <w:lang w:eastAsia="zh-CN" w:bidi="hi-IN"/>
        </w:rPr>
        <w:t xml:space="preserve">: </w:t>
      </w:r>
      <w:r w:rsidR="003F1AAB" w:rsidRPr="004D4ACA">
        <w:rPr>
          <w:rFonts w:ascii="Times New Roman" w:eastAsia="SimSun" w:hAnsi="Times New Roman" w:cs="Arial Unicode MS"/>
          <w:sz w:val="24"/>
          <w:szCs w:val="24"/>
          <w:highlight w:val="yellow"/>
          <w:lang w:eastAsia="zh-CN" w:bidi="hi-IN"/>
        </w:rPr>
        <w:t xml:space="preserve">WHRC had agreed to </w:t>
      </w:r>
      <w:proofErr w:type="gramStart"/>
      <w:r w:rsidR="003F1AAB" w:rsidRPr="004D4ACA">
        <w:rPr>
          <w:rFonts w:ascii="Times New Roman" w:eastAsia="SimSun" w:hAnsi="Times New Roman" w:cs="Arial Unicode MS"/>
          <w:sz w:val="24"/>
          <w:szCs w:val="24"/>
          <w:highlight w:val="yellow"/>
          <w:lang w:eastAsia="zh-CN" w:bidi="hi-IN"/>
        </w:rPr>
        <w:t>make a donation of</w:t>
      </w:r>
      <w:proofErr w:type="gramEnd"/>
      <w:r w:rsidR="003F1AAB" w:rsidRPr="004D4ACA">
        <w:rPr>
          <w:rFonts w:ascii="Times New Roman" w:eastAsia="SimSun" w:hAnsi="Times New Roman" w:cs="Arial Unicode MS"/>
          <w:sz w:val="24"/>
          <w:szCs w:val="24"/>
          <w:highlight w:val="yellow"/>
          <w:lang w:eastAsia="zh-CN" w:bidi="hi-IN"/>
        </w:rPr>
        <w:t xml:space="preserve"> £</w:t>
      </w:r>
      <w:commentRangeStart w:id="0"/>
      <w:r w:rsidR="003F1AAB" w:rsidRPr="004D4ACA">
        <w:rPr>
          <w:rFonts w:ascii="Times New Roman" w:eastAsia="SimSun" w:hAnsi="Times New Roman" w:cs="Arial Unicode MS"/>
          <w:sz w:val="24"/>
          <w:szCs w:val="24"/>
          <w:highlight w:val="yellow"/>
          <w:lang w:eastAsia="zh-CN" w:bidi="hi-IN"/>
        </w:rPr>
        <w:t>900</w:t>
      </w:r>
      <w:commentRangeEnd w:id="0"/>
      <w:r w:rsidR="004D4ACA">
        <w:rPr>
          <w:rStyle w:val="CommentReference"/>
        </w:rPr>
        <w:commentReference w:id="0"/>
      </w:r>
      <w:r w:rsidR="003F1AAB">
        <w:rPr>
          <w:rFonts w:ascii="Times New Roman" w:eastAsia="SimSun" w:hAnsi="Times New Roman" w:cs="Arial Unicode MS"/>
          <w:sz w:val="24"/>
          <w:szCs w:val="24"/>
          <w:lang w:eastAsia="zh-CN" w:bidi="hi-IN"/>
        </w:rPr>
        <w:t xml:space="preserve"> towards the water supply, but this had not materialised. She has been assured it will be in the account of 19 </w:t>
      </w:r>
      <w:proofErr w:type="gramStart"/>
      <w:r w:rsidR="003F1AAB">
        <w:rPr>
          <w:rFonts w:ascii="Times New Roman" w:eastAsia="SimSun" w:hAnsi="Times New Roman" w:cs="Arial Unicode MS"/>
          <w:sz w:val="24"/>
          <w:szCs w:val="24"/>
          <w:lang w:eastAsia="zh-CN" w:bidi="hi-IN"/>
        </w:rPr>
        <w:t>May .</w:t>
      </w:r>
      <w:proofErr w:type="gramEnd"/>
      <w:r w:rsidR="003F1AAB">
        <w:rPr>
          <w:rFonts w:ascii="Times New Roman" w:eastAsia="SimSun" w:hAnsi="Times New Roman" w:cs="Arial Unicode MS"/>
          <w:sz w:val="24"/>
          <w:szCs w:val="24"/>
          <w:lang w:eastAsia="zh-CN" w:bidi="hi-IN"/>
        </w:rPr>
        <w:t xml:space="preserve"> She reported that Neil Gilliver will be at the allotments to discuss a plaque saying the land was donated by Paul and Bellew, although</w:t>
      </w:r>
      <w:r w:rsidR="003F73C2">
        <w:rPr>
          <w:rFonts w:ascii="Times New Roman" w:eastAsia="SimSun" w:hAnsi="Times New Roman" w:cs="Arial Unicode MS"/>
          <w:sz w:val="24"/>
          <w:szCs w:val="24"/>
          <w:lang w:eastAsia="zh-CN" w:bidi="hi-IN"/>
        </w:rPr>
        <w:t xml:space="preserve"> </w:t>
      </w:r>
      <w:proofErr w:type="spellStart"/>
      <w:r w:rsidR="003F1AAB">
        <w:rPr>
          <w:rFonts w:ascii="Times New Roman" w:eastAsia="SimSun" w:hAnsi="Times New Roman" w:cs="Arial Unicode MS"/>
          <w:sz w:val="24"/>
          <w:szCs w:val="24"/>
          <w:lang w:eastAsia="zh-CN" w:bidi="hi-IN"/>
        </w:rPr>
        <w:t>Grevayne</w:t>
      </w:r>
      <w:proofErr w:type="spellEnd"/>
      <w:r w:rsidR="003F1AAB">
        <w:rPr>
          <w:rFonts w:ascii="Times New Roman" w:eastAsia="SimSun" w:hAnsi="Times New Roman" w:cs="Arial Unicode MS"/>
          <w:sz w:val="24"/>
          <w:szCs w:val="24"/>
          <w:lang w:eastAsia="zh-CN" w:bidi="hi-IN"/>
        </w:rPr>
        <w:t xml:space="preserve"> h</w:t>
      </w:r>
      <w:r w:rsidR="003F73C2">
        <w:rPr>
          <w:rFonts w:ascii="Times New Roman" w:eastAsia="SimSun" w:hAnsi="Times New Roman" w:cs="Arial Unicode MS"/>
          <w:sz w:val="24"/>
          <w:szCs w:val="24"/>
          <w:lang w:eastAsia="zh-CN" w:bidi="hi-IN"/>
        </w:rPr>
        <w:t>a</w:t>
      </w:r>
      <w:r w:rsidR="003F1AAB">
        <w:rPr>
          <w:rFonts w:ascii="Times New Roman" w:eastAsia="SimSun" w:hAnsi="Times New Roman" w:cs="Arial Unicode MS"/>
          <w:sz w:val="24"/>
          <w:szCs w:val="24"/>
          <w:lang w:eastAsia="zh-CN" w:bidi="hi-IN"/>
        </w:rPr>
        <w:t xml:space="preserve">d refused to hand the land over at the end of the build and hence, the village had been forced to lease the land at a peppercorn rent. Councillor </w:t>
      </w:r>
      <w:proofErr w:type="spellStart"/>
      <w:r w:rsidR="003F1AAB">
        <w:rPr>
          <w:rFonts w:ascii="Times New Roman" w:eastAsia="SimSun" w:hAnsi="Times New Roman" w:cs="Arial Unicode MS"/>
          <w:sz w:val="24"/>
          <w:szCs w:val="24"/>
          <w:lang w:eastAsia="zh-CN" w:bidi="hi-IN"/>
        </w:rPr>
        <w:t>Eedle</w:t>
      </w:r>
      <w:proofErr w:type="spellEnd"/>
      <w:r w:rsidR="003F1AAB">
        <w:rPr>
          <w:rFonts w:ascii="Times New Roman" w:eastAsia="SimSun" w:hAnsi="Times New Roman" w:cs="Arial Unicode MS"/>
          <w:sz w:val="24"/>
          <w:szCs w:val="24"/>
          <w:lang w:eastAsia="zh-CN" w:bidi="hi-IN"/>
        </w:rPr>
        <w:t xml:space="preserve"> queries what constituted a peppercorn rent but was assured this was a term defined in law. No money had been requested. Once the transaction has been registered the allotments will be registered as a community asset</w:t>
      </w:r>
      <w:r w:rsidR="00BB15DC">
        <w:rPr>
          <w:rFonts w:ascii="Times New Roman" w:eastAsia="SimSun" w:hAnsi="Times New Roman" w:cs="Arial Unicode MS"/>
          <w:sz w:val="24"/>
          <w:szCs w:val="24"/>
          <w:lang w:eastAsia="zh-CN" w:bidi="hi-IN"/>
        </w:rPr>
        <w:t xml:space="preserve">. </w:t>
      </w:r>
    </w:p>
    <w:p w14:paraId="28B0CB2C" w14:textId="208DC163" w:rsidR="00BB15DC" w:rsidRDefault="00BB15DC" w:rsidP="00BB15DC">
      <w:pPr>
        <w:widowControl w:val="0"/>
        <w:suppressAutoHyphens/>
        <w:spacing w:after="0" w:line="276" w:lineRule="auto"/>
        <w:ind w:left="567"/>
        <w:rPr>
          <w:rFonts w:ascii="Times New Roman" w:eastAsia="SimSun" w:hAnsi="Times New Roman" w:cs="Arial Unicode MS"/>
          <w:sz w:val="24"/>
          <w:szCs w:val="24"/>
          <w:lang w:eastAsia="zh-CN" w:bidi="hi-IN"/>
        </w:rPr>
      </w:pPr>
      <w:r w:rsidRPr="00BB15DC">
        <w:rPr>
          <w:rFonts w:ascii="Times New Roman" w:eastAsia="SimSun" w:hAnsi="Times New Roman" w:cs="Arial Unicode MS"/>
          <w:sz w:val="24"/>
          <w:szCs w:val="24"/>
          <w:lang w:eastAsia="zh-CN" w:bidi="hi-IN"/>
        </w:rPr>
        <w:t xml:space="preserve">It was also mentioned that </w:t>
      </w:r>
      <w:proofErr w:type="spellStart"/>
      <w:r w:rsidRPr="00BB15DC">
        <w:rPr>
          <w:rFonts w:ascii="Times New Roman" w:eastAsia="SimSun" w:hAnsi="Times New Roman" w:cs="Arial Unicode MS"/>
          <w:sz w:val="24"/>
          <w:szCs w:val="24"/>
          <w:lang w:eastAsia="zh-CN" w:bidi="hi-IN"/>
        </w:rPr>
        <w:t>Grevayne</w:t>
      </w:r>
      <w:proofErr w:type="spellEnd"/>
      <w:r w:rsidRPr="00BB15DC">
        <w:rPr>
          <w:rFonts w:ascii="Times New Roman" w:eastAsia="SimSun" w:hAnsi="Times New Roman" w:cs="Arial Unicode MS"/>
          <w:sz w:val="24"/>
          <w:szCs w:val="24"/>
          <w:lang w:eastAsia="zh-CN" w:bidi="hi-IN"/>
        </w:rPr>
        <w:t xml:space="preserve"> were now correcting the faulty drainage on the housing site, by installing a sump.</w:t>
      </w:r>
      <w:r>
        <w:rPr>
          <w:rFonts w:ascii="Times New Roman" w:eastAsia="SimSun" w:hAnsi="Times New Roman" w:cs="Arial Unicode MS"/>
          <w:sz w:val="24"/>
          <w:szCs w:val="24"/>
          <w:lang w:eastAsia="zh-CN" w:bidi="hi-IN"/>
        </w:rPr>
        <w:t xml:space="preserve"> Councillor </w:t>
      </w:r>
      <w:proofErr w:type="spellStart"/>
      <w:r>
        <w:rPr>
          <w:rFonts w:ascii="Times New Roman" w:eastAsia="SimSun" w:hAnsi="Times New Roman" w:cs="Arial Unicode MS"/>
          <w:sz w:val="24"/>
          <w:szCs w:val="24"/>
          <w:lang w:eastAsia="zh-CN" w:bidi="hi-IN"/>
        </w:rPr>
        <w:t>Longleather</w:t>
      </w:r>
      <w:proofErr w:type="spellEnd"/>
      <w:r>
        <w:rPr>
          <w:rFonts w:ascii="Times New Roman" w:eastAsia="SimSun" w:hAnsi="Times New Roman" w:cs="Arial Unicode MS"/>
          <w:sz w:val="24"/>
          <w:szCs w:val="24"/>
          <w:lang w:eastAsia="zh-CN" w:bidi="hi-IN"/>
        </w:rPr>
        <w:t xml:space="preserve"> thanked Councillor Hazelwood for all her work in organising a water supply. She, in turn, thanked Councillor barker for her donation from her Councillors fund towards the work.</w:t>
      </w:r>
    </w:p>
    <w:p w14:paraId="7940A816" w14:textId="50F4D245" w:rsidR="00BB15DC" w:rsidRPr="00BB15DC" w:rsidRDefault="00BB15DC" w:rsidP="00BB15DC">
      <w:pPr>
        <w:widowControl w:val="0"/>
        <w:suppressAutoHyphens/>
        <w:spacing w:after="0" w:line="276" w:lineRule="auto"/>
        <w:ind w:left="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 xml:space="preserve">Councillor </w:t>
      </w:r>
      <w:proofErr w:type="spellStart"/>
      <w:r>
        <w:rPr>
          <w:rFonts w:ascii="Times New Roman" w:eastAsia="SimSun" w:hAnsi="Times New Roman" w:cs="Arial Unicode MS"/>
          <w:sz w:val="24"/>
          <w:szCs w:val="24"/>
          <w:lang w:eastAsia="zh-CN" w:bidi="hi-IN"/>
        </w:rPr>
        <w:t>Longleather</w:t>
      </w:r>
      <w:proofErr w:type="spellEnd"/>
      <w:r>
        <w:rPr>
          <w:rFonts w:ascii="Times New Roman" w:eastAsia="SimSun" w:hAnsi="Times New Roman" w:cs="Arial Unicode MS"/>
          <w:sz w:val="24"/>
          <w:szCs w:val="24"/>
          <w:lang w:eastAsia="zh-CN" w:bidi="hi-IN"/>
        </w:rPr>
        <w:t xml:space="preserve"> mentioned that the paths on the allotment needed </w:t>
      </w:r>
      <w:proofErr w:type="gramStart"/>
      <w:r>
        <w:rPr>
          <w:rFonts w:ascii="Times New Roman" w:eastAsia="SimSun" w:hAnsi="Times New Roman" w:cs="Arial Unicode MS"/>
          <w:sz w:val="24"/>
          <w:szCs w:val="24"/>
          <w:lang w:eastAsia="zh-CN" w:bidi="hi-IN"/>
        </w:rPr>
        <w:t>doing  properly</w:t>
      </w:r>
      <w:proofErr w:type="gramEnd"/>
      <w:r>
        <w:rPr>
          <w:rFonts w:ascii="Times New Roman" w:eastAsia="SimSun" w:hAnsi="Times New Roman" w:cs="Arial Unicode MS"/>
          <w:sz w:val="24"/>
          <w:szCs w:val="24"/>
          <w:lang w:eastAsia="zh-CN" w:bidi="hi-IN"/>
        </w:rPr>
        <w:t xml:space="preserve"> and Councillor hazelwood agreed to mention it to Neil Gilliver.</w:t>
      </w:r>
    </w:p>
    <w:p w14:paraId="000D0760" w14:textId="510703E5" w:rsidR="00BE5E34" w:rsidRDefault="004B66D5" w:rsidP="00E15499">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Climate change</w:t>
      </w:r>
      <w:r w:rsidR="002901B5" w:rsidRPr="00E849BA">
        <w:rPr>
          <w:rFonts w:ascii="Times New Roman" w:eastAsia="SimSun" w:hAnsi="Times New Roman" w:cs="Arial Unicode MS"/>
          <w:i/>
          <w:iCs/>
          <w:sz w:val="24"/>
          <w:szCs w:val="24"/>
          <w:lang w:eastAsia="zh-CN" w:bidi="hi-IN"/>
        </w:rPr>
        <w:t xml:space="preserve"> and </w:t>
      </w:r>
      <w:r w:rsidR="00F53D7D" w:rsidRPr="00E849BA">
        <w:rPr>
          <w:rFonts w:ascii="Times New Roman" w:eastAsia="SimSun" w:hAnsi="Times New Roman" w:cs="Arial Unicode MS"/>
          <w:i/>
          <w:iCs/>
          <w:sz w:val="24"/>
          <w:szCs w:val="24"/>
          <w:lang w:eastAsia="zh-CN" w:bidi="hi-IN"/>
        </w:rPr>
        <w:t>Stretton Sustainability Initiative</w:t>
      </w:r>
      <w:r w:rsidRPr="00E849BA">
        <w:rPr>
          <w:rFonts w:ascii="Times New Roman" w:eastAsia="SimSun" w:hAnsi="Times New Roman" w:cs="Arial Unicode MS"/>
          <w:sz w:val="24"/>
          <w:szCs w:val="24"/>
          <w:lang w:eastAsia="zh-CN" w:bidi="hi-IN"/>
        </w:rPr>
        <w:t xml:space="preserve">: </w:t>
      </w:r>
      <w:r w:rsidR="00BB15DC">
        <w:rPr>
          <w:rFonts w:ascii="Times New Roman" w:eastAsia="SimSun" w:hAnsi="Times New Roman" w:cs="Arial Unicode MS"/>
          <w:sz w:val="24"/>
          <w:szCs w:val="24"/>
          <w:lang w:eastAsia="zh-CN" w:bidi="hi-IN"/>
        </w:rPr>
        <w:t xml:space="preserve">Councillor </w:t>
      </w:r>
      <w:proofErr w:type="spellStart"/>
      <w:r w:rsidR="00BB15DC">
        <w:rPr>
          <w:rFonts w:ascii="Times New Roman" w:eastAsia="SimSun" w:hAnsi="Times New Roman" w:cs="Arial Unicode MS"/>
          <w:sz w:val="24"/>
          <w:szCs w:val="24"/>
          <w:lang w:eastAsia="zh-CN" w:bidi="hi-IN"/>
        </w:rPr>
        <w:t>Longleather</w:t>
      </w:r>
      <w:proofErr w:type="spellEnd"/>
      <w:r w:rsidR="00BB15DC">
        <w:rPr>
          <w:rFonts w:ascii="Times New Roman" w:eastAsia="SimSun" w:hAnsi="Times New Roman" w:cs="Arial Unicode MS"/>
          <w:sz w:val="24"/>
          <w:szCs w:val="24"/>
          <w:lang w:eastAsia="zh-CN" w:bidi="hi-IN"/>
        </w:rPr>
        <w:t xml:space="preserve"> reported that the groups Green Shoots funding applications had </w:t>
      </w:r>
      <w:r w:rsidR="00044C9D">
        <w:rPr>
          <w:rFonts w:ascii="Times New Roman" w:eastAsia="SimSun" w:hAnsi="Times New Roman" w:cs="Arial Unicode MS"/>
          <w:sz w:val="24"/>
          <w:szCs w:val="24"/>
          <w:lang w:eastAsia="zh-CN" w:bidi="hi-IN"/>
        </w:rPr>
        <w:t>not made any progress</w:t>
      </w:r>
      <w:r w:rsidR="00BB15DC">
        <w:rPr>
          <w:rFonts w:ascii="Times New Roman" w:eastAsia="SimSun" w:hAnsi="Times New Roman" w:cs="Arial Unicode MS"/>
          <w:sz w:val="24"/>
          <w:szCs w:val="24"/>
          <w:lang w:eastAsia="zh-CN" w:bidi="hi-IN"/>
        </w:rPr>
        <w:t>:</w:t>
      </w:r>
    </w:p>
    <w:p w14:paraId="4EBECDAF" w14:textId="31BC0CD2" w:rsidR="00BB15DC" w:rsidRDefault="00BB15DC" w:rsidP="00BB15DC">
      <w:pPr>
        <w:widowControl w:val="0"/>
        <w:suppressAutoHyphens/>
        <w:spacing w:after="0" w:line="276" w:lineRule="auto"/>
        <w:ind w:left="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(a) Library of things</w:t>
      </w:r>
    </w:p>
    <w:p w14:paraId="16449D92" w14:textId="4E358227" w:rsidR="00BB15DC" w:rsidRDefault="00BB15DC" w:rsidP="00BB15DC">
      <w:pPr>
        <w:widowControl w:val="0"/>
        <w:suppressAutoHyphens/>
        <w:spacing w:after="0" w:line="276" w:lineRule="auto"/>
        <w:ind w:left="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 xml:space="preserve">(b) Charging point at the village hall. He felt that the not enough work had been done on the bid, although there were still a few days left for submission. They had thought a sum of £5000 would cover it, but this had risen to about £7000. He felt it was sensible for the Parish Council to supply this, but only if it could be done at net cost. Applications over £5000 required a far more detailed application. Some of the additional cost included </w:t>
      </w:r>
      <w:r w:rsidR="003F73C2">
        <w:rPr>
          <w:rFonts w:ascii="Times New Roman" w:eastAsia="SimSun" w:hAnsi="Times New Roman" w:cs="Arial Unicode MS"/>
          <w:sz w:val="24"/>
          <w:szCs w:val="24"/>
          <w:lang w:eastAsia="zh-CN" w:bidi="hi-IN"/>
        </w:rPr>
        <w:t xml:space="preserve">£650 for marking parking spaces, which could be deferred until later, and £750 for the installation of </w:t>
      </w:r>
      <w:proofErr w:type="spellStart"/>
      <w:r w:rsidR="003F73C2">
        <w:rPr>
          <w:rFonts w:ascii="Times New Roman" w:eastAsia="SimSun" w:hAnsi="Times New Roman" w:cs="Arial Unicode MS"/>
          <w:sz w:val="24"/>
          <w:szCs w:val="24"/>
          <w:lang w:eastAsia="zh-CN" w:bidi="hi-IN"/>
        </w:rPr>
        <w:t>Wifi</w:t>
      </w:r>
      <w:proofErr w:type="spellEnd"/>
      <w:r w:rsidR="003F73C2">
        <w:rPr>
          <w:rFonts w:ascii="Times New Roman" w:eastAsia="SimSun" w:hAnsi="Times New Roman" w:cs="Arial Unicode MS"/>
          <w:sz w:val="24"/>
          <w:szCs w:val="24"/>
          <w:lang w:eastAsia="zh-CN" w:bidi="hi-IN"/>
        </w:rPr>
        <w:t xml:space="preserve"> router in the village hall. The village hall committee had this on the agenda for the next meeting as it was felt that </w:t>
      </w:r>
      <w:proofErr w:type="spellStart"/>
      <w:r w:rsidR="003F73C2">
        <w:rPr>
          <w:rFonts w:ascii="Times New Roman" w:eastAsia="SimSun" w:hAnsi="Times New Roman" w:cs="Arial Unicode MS"/>
          <w:sz w:val="24"/>
          <w:szCs w:val="24"/>
          <w:lang w:eastAsia="zh-CN" w:bidi="hi-IN"/>
        </w:rPr>
        <w:t>WiFi</w:t>
      </w:r>
      <w:proofErr w:type="spellEnd"/>
      <w:r w:rsidR="003F73C2">
        <w:rPr>
          <w:rFonts w:ascii="Times New Roman" w:eastAsia="SimSun" w:hAnsi="Times New Roman" w:cs="Arial Unicode MS"/>
          <w:sz w:val="24"/>
          <w:szCs w:val="24"/>
          <w:lang w:eastAsia="zh-CN" w:bidi="hi-IN"/>
        </w:rPr>
        <w:t xml:space="preserve"> would be an asset to the village hall. Councillor </w:t>
      </w:r>
      <w:proofErr w:type="spellStart"/>
      <w:r w:rsidR="003F73C2">
        <w:rPr>
          <w:rFonts w:ascii="Times New Roman" w:eastAsia="SimSun" w:hAnsi="Times New Roman" w:cs="Arial Unicode MS"/>
          <w:sz w:val="24"/>
          <w:szCs w:val="24"/>
          <w:lang w:eastAsia="zh-CN" w:bidi="hi-IN"/>
        </w:rPr>
        <w:t>Longleather</w:t>
      </w:r>
      <w:proofErr w:type="spellEnd"/>
      <w:r w:rsidR="003F73C2">
        <w:rPr>
          <w:rFonts w:ascii="Times New Roman" w:eastAsia="SimSun" w:hAnsi="Times New Roman" w:cs="Arial Unicode MS"/>
          <w:sz w:val="24"/>
          <w:szCs w:val="24"/>
          <w:lang w:eastAsia="zh-CN" w:bidi="hi-IN"/>
        </w:rPr>
        <w:t xml:space="preserve"> </w:t>
      </w:r>
      <w:r w:rsidR="00044C9D">
        <w:rPr>
          <w:rFonts w:ascii="Times New Roman" w:eastAsia="SimSun" w:hAnsi="Times New Roman" w:cs="Arial Unicode MS"/>
          <w:sz w:val="24"/>
          <w:szCs w:val="24"/>
          <w:lang w:eastAsia="zh-CN" w:bidi="hi-IN"/>
        </w:rPr>
        <w:t>a</w:t>
      </w:r>
      <w:r w:rsidR="003F73C2">
        <w:rPr>
          <w:rFonts w:ascii="Times New Roman" w:eastAsia="SimSun" w:hAnsi="Times New Roman" w:cs="Arial Unicode MS"/>
          <w:sz w:val="24"/>
          <w:szCs w:val="24"/>
          <w:lang w:eastAsia="zh-CN" w:bidi="hi-IN"/>
        </w:rPr>
        <w:t xml:space="preserve">greed to follow this up and suggested the use of the money from the apple juice this year could be put towards it. Councillor Hazelwood reported that the money invested for installation of solar panels on the hall was due to be paid back this year as the initial costs had now been covered, but she and other investors </w:t>
      </w:r>
      <w:r w:rsidR="00044C9D">
        <w:rPr>
          <w:rFonts w:ascii="Times New Roman" w:eastAsia="SimSun" w:hAnsi="Times New Roman" w:cs="Arial Unicode MS"/>
          <w:sz w:val="24"/>
          <w:szCs w:val="24"/>
          <w:lang w:eastAsia="zh-CN" w:bidi="hi-IN"/>
        </w:rPr>
        <w:t>may</w:t>
      </w:r>
      <w:r w:rsidR="003F73C2">
        <w:rPr>
          <w:rFonts w:ascii="Times New Roman" w:eastAsia="SimSun" w:hAnsi="Times New Roman" w:cs="Arial Unicode MS"/>
          <w:sz w:val="24"/>
          <w:szCs w:val="24"/>
          <w:lang w:eastAsia="zh-CN" w:bidi="hi-IN"/>
        </w:rPr>
        <w:t xml:space="preserve"> be willing to leave their money to go towards this installation.</w:t>
      </w:r>
    </w:p>
    <w:p w14:paraId="7CE2E0B7" w14:textId="2E5373EA" w:rsidR="003F73C2" w:rsidRPr="00BB15DC" w:rsidRDefault="003F73C2" w:rsidP="00BB15DC">
      <w:pPr>
        <w:widowControl w:val="0"/>
        <w:suppressAutoHyphens/>
        <w:spacing w:after="0" w:line="276" w:lineRule="auto"/>
        <w:ind w:left="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 xml:space="preserve">Councillor </w:t>
      </w:r>
      <w:proofErr w:type="spellStart"/>
      <w:r>
        <w:rPr>
          <w:rFonts w:ascii="Times New Roman" w:eastAsia="SimSun" w:hAnsi="Times New Roman" w:cs="Arial Unicode MS"/>
          <w:sz w:val="24"/>
          <w:szCs w:val="24"/>
          <w:lang w:eastAsia="zh-CN" w:bidi="hi-IN"/>
        </w:rPr>
        <w:t>Longleather</w:t>
      </w:r>
      <w:proofErr w:type="spellEnd"/>
      <w:r>
        <w:rPr>
          <w:rFonts w:ascii="Times New Roman" w:eastAsia="SimSun" w:hAnsi="Times New Roman" w:cs="Arial Unicode MS"/>
          <w:sz w:val="24"/>
          <w:szCs w:val="24"/>
          <w:lang w:eastAsia="zh-CN" w:bidi="hi-IN"/>
        </w:rPr>
        <w:t xml:space="preserve"> said the intention was to install 2 fast chargers, although it </w:t>
      </w:r>
      <w:r>
        <w:rPr>
          <w:rFonts w:ascii="Times New Roman" w:eastAsia="SimSun" w:hAnsi="Times New Roman" w:cs="Arial Unicode MS"/>
          <w:sz w:val="24"/>
          <w:szCs w:val="24"/>
          <w:lang w:eastAsia="zh-CN" w:bidi="hi-IN"/>
        </w:rPr>
        <w:lastRenderedPageBreak/>
        <w:t xml:space="preserve">would be a year or two before they would generate an income. The council were unanimous that the project should go </w:t>
      </w:r>
      <w:proofErr w:type="gramStart"/>
      <w:r>
        <w:rPr>
          <w:rFonts w:ascii="Times New Roman" w:eastAsia="SimSun" w:hAnsi="Times New Roman" w:cs="Arial Unicode MS"/>
          <w:sz w:val="24"/>
          <w:szCs w:val="24"/>
          <w:lang w:eastAsia="zh-CN" w:bidi="hi-IN"/>
        </w:rPr>
        <w:t>ahead</w:t>
      </w:r>
      <w:proofErr w:type="gramEnd"/>
      <w:r>
        <w:rPr>
          <w:rFonts w:ascii="Times New Roman" w:eastAsia="SimSun" w:hAnsi="Times New Roman" w:cs="Arial Unicode MS"/>
          <w:sz w:val="24"/>
          <w:szCs w:val="24"/>
          <w:lang w:eastAsia="zh-CN" w:bidi="hi-IN"/>
        </w:rPr>
        <w:t xml:space="preserve"> and Councillor </w:t>
      </w:r>
      <w:r w:rsidR="004D4ACA">
        <w:rPr>
          <w:rFonts w:ascii="Times New Roman" w:eastAsia="SimSun" w:hAnsi="Times New Roman" w:cs="Arial Unicode MS"/>
          <w:sz w:val="24"/>
          <w:szCs w:val="24"/>
          <w:lang w:eastAsia="zh-CN" w:bidi="hi-IN"/>
        </w:rPr>
        <w:t>B</w:t>
      </w:r>
      <w:r>
        <w:rPr>
          <w:rFonts w:ascii="Times New Roman" w:eastAsia="SimSun" w:hAnsi="Times New Roman" w:cs="Arial Unicode MS"/>
          <w:sz w:val="24"/>
          <w:szCs w:val="24"/>
          <w:lang w:eastAsia="zh-CN" w:bidi="hi-IN"/>
        </w:rPr>
        <w:t>arker offered to add her support if it helped.</w:t>
      </w:r>
    </w:p>
    <w:p w14:paraId="53EBAA43" w14:textId="5C9CD304" w:rsidR="00AC536E" w:rsidRDefault="002901B5" w:rsidP="00AC536E">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Laptop and Microsoft Office for Parish Council:</w:t>
      </w:r>
      <w:r w:rsidR="00A80F10" w:rsidRPr="00E849BA">
        <w:rPr>
          <w:rFonts w:ascii="Times New Roman" w:eastAsia="SimSun" w:hAnsi="Times New Roman" w:cs="Arial Unicode MS"/>
          <w:i/>
          <w:iCs/>
          <w:sz w:val="24"/>
          <w:szCs w:val="24"/>
          <w:lang w:eastAsia="zh-CN" w:bidi="hi-IN"/>
        </w:rPr>
        <w:t xml:space="preserve"> </w:t>
      </w:r>
      <w:r w:rsidR="003F73C2">
        <w:rPr>
          <w:rFonts w:ascii="Times New Roman" w:eastAsia="SimSun" w:hAnsi="Times New Roman" w:cs="Arial Unicode MS"/>
          <w:sz w:val="24"/>
          <w:szCs w:val="24"/>
          <w:lang w:eastAsia="zh-CN" w:bidi="hi-IN"/>
        </w:rPr>
        <w:t>Councillor Hazelwood thank Councillor Holdback for his work in obtaining and setting up a new laptop for the Parish Council</w:t>
      </w:r>
    </w:p>
    <w:p w14:paraId="07582C47" w14:textId="067B7190" w:rsidR="003F73C2" w:rsidRPr="003F73C2" w:rsidRDefault="003F73C2" w:rsidP="003F73C2">
      <w:pPr>
        <w:widowControl w:val="0"/>
        <w:suppressAutoHyphens/>
        <w:spacing w:after="0" w:line="276" w:lineRule="auto"/>
        <w:ind w:left="567"/>
        <w:rPr>
          <w:rFonts w:ascii="Times New Roman" w:eastAsia="SimSun" w:hAnsi="Times New Roman" w:cs="Arial Unicode MS"/>
          <w:sz w:val="24"/>
          <w:szCs w:val="24"/>
          <w:lang w:eastAsia="zh-CN" w:bidi="hi-IN"/>
        </w:rPr>
      </w:pPr>
      <w:r w:rsidRPr="003F73C2">
        <w:rPr>
          <w:rFonts w:ascii="Times New Roman" w:eastAsia="SimSun" w:hAnsi="Times New Roman" w:cs="Arial Unicode MS"/>
          <w:sz w:val="24"/>
          <w:szCs w:val="24"/>
          <w:lang w:eastAsia="zh-CN" w:bidi="hi-IN"/>
        </w:rPr>
        <w:t xml:space="preserve">The matter of what to do with the old laptop was discussed. Councillor Barker agreed to provide details </w:t>
      </w:r>
      <w:r>
        <w:rPr>
          <w:rFonts w:ascii="Times New Roman" w:eastAsia="SimSun" w:hAnsi="Times New Roman" w:cs="Arial Unicode MS"/>
          <w:sz w:val="24"/>
          <w:szCs w:val="24"/>
          <w:lang w:eastAsia="zh-CN" w:bidi="hi-IN"/>
        </w:rPr>
        <w:t xml:space="preserve">of organisations recycling them. It was suggested that, should </w:t>
      </w:r>
      <w:proofErr w:type="spellStart"/>
      <w:r>
        <w:rPr>
          <w:rFonts w:ascii="Times New Roman" w:eastAsia="SimSun" w:hAnsi="Times New Roman" w:cs="Arial Unicode MS"/>
          <w:sz w:val="24"/>
          <w:szCs w:val="24"/>
          <w:lang w:eastAsia="zh-CN" w:bidi="hi-IN"/>
        </w:rPr>
        <w:t>WiFi</w:t>
      </w:r>
      <w:proofErr w:type="spellEnd"/>
      <w:r>
        <w:rPr>
          <w:rFonts w:ascii="Times New Roman" w:eastAsia="SimSun" w:hAnsi="Times New Roman" w:cs="Arial Unicode MS"/>
          <w:sz w:val="24"/>
          <w:szCs w:val="24"/>
          <w:lang w:eastAsia="zh-CN" w:bidi="hi-IN"/>
        </w:rPr>
        <w:t xml:space="preserve"> be installed in the village hall, the laptop should be donated to the village hall as the </w:t>
      </w:r>
      <w:proofErr w:type="spellStart"/>
      <w:r>
        <w:rPr>
          <w:rFonts w:ascii="Times New Roman" w:eastAsia="SimSun" w:hAnsi="Times New Roman" w:cs="Arial Unicode MS"/>
          <w:sz w:val="24"/>
          <w:szCs w:val="24"/>
          <w:lang w:eastAsia="zh-CN" w:bidi="hi-IN"/>
        </w:rPr>
        <w:t>start up</w:t>
      </w:r>
      <w:proofErr w:type="spellEnd"/>
      <w:r>
        <w:rPr>
          <w:rFonts w:ascii="Times New Roman" w:eastAsia="SimSun" w:hAnsi="Times New Roman" w:cs="Arial Unicode MS"/>
          <w:sz w:val="24"/>
          <w:szCs w:val="24"/>
          <w:lang w:eastAsia="zh-CN" w:bidi="hi-IN"/>
        </w:rPr>
        <w:t xml:space="preserve"> of an Enterprise hub.</w:t>
      </w:r>
      <w:r w:rsidR="00F801C6">
        <w:rPr>
          <w:rFonts w:ascii="Times New Roman" w:eastAsia="SimSun" w:hAnsi="Times New Roman" w:cs="Arial Unicode MS"/>
          <w:sz w:val="24"/>
          <w:szCs w:val="24"/>
          <w:lang w:eastAsia="zh-CN" w:bidi="hi-IN"/>
        </w:rPr>
        <w:t xml:space="preserve"> Councillor Holdback was asked if he could prepare the old laptop for passing on.</w:t>
      </w:r>
    </w:p>
    <w:p w14:paraId="2C00F00B" w14:textId="0D7C238C" w:rsidR="00186DC4" w:rsidRDefault="00186DC4" w:rsidP="005C2A5E">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Public footpaths</w:t>
      </w:r>
      <w:r w:rsidR="00F801C6">
        <w:rPr>
          <w:rFonts w:ascii="Times New Roman" w:eastAsia="SimSun" w:hAnsi="Times New Roman" w:cs="Arial Unicode MS"/>
          <w:i/>
          <w:iCs/>
          <w:sz w:val="24"/>
          <w:szCs w:val="24"/>
          <w:lang w:eastAsia="zh-CN" w:bidi="hi-IN"/>
        </w:rPr>
        <w:t xml:space="preserve">: </w:t>
      </w:r>
      <w:r w:rsidR="00F801C6">
        <w:rPr>
          <w:rFonts w:ascii="Times New Roman" w:eastAsia="SimSun" w:hAnsi="Times New Roman" w:cs="Arial Unicode MS"/>
          <w:sz w:val="24"/>
          <w:szCs w:val="24"/>
          <w:lang w:eastAsia="zh-CN" w:bidi="hi-IN"/>
        </w:rPr>
        <w:t xml:space="preserve">Councillor Hazelwood reported that the footpath across the field at Chimneys, which had been causing problems recently would be sorted out in the next two weeks. The path had been cleared now, but there was a kink in it because it was waiting for the electric fence to be straightened. She reported that some footpaths seem to have disappeared. It was suggested Compton Scorpion be approached regarding their footpaths, and that </w:t>
      </w:r>
      <w:r w:rsidR="00044C9D">
        <w:rPr>
          <w:rFonts w:ascii="Times New Roman" w:eastAsia="SimSun" w:hAnsi="Times New Roman" w:cs="Arial Unicode MS"/>
          <w:sz w:val="24"/>
          <w:szCs w:val="24"/>
          <w:lang w:eastAsia="zh-CN" w:bidi="hi-IN"/>
        </w:rPr>
        <w:t>t</w:t>
      </w:r>
      <w:r w:rsidR="00F801C6">
        <w:rPr>
          <w:rFonts w:ascii="Times New Roman" w:eastAsia="SimSun" w:hAnsi="Times New Roman" w:cs="Arial Unicode MS"/>
          <w:sz w:val="24"/>
          <w:szCs w:val="24"/>
          <w:lang w:eastAsia="zh-CN" w:bidi="hi-IN"/>
        </w:rPr>
        <w:t>he village footpaths officer, Richard West, be asked to act. It was felt that WCC footpath officers should act, although as there was only one, shortly to be two, this was unlikely.</w:t>
      </w:r>
    </w:p>
    <w:p w14:paraId="676EEDAB" w14:textId="25A09450" w:rsidR="00F801C6" w:rsidRDefault="00F801C6" w:rsidP="005C2A5E">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1C6676B7" w14:textId="2DBCC1E4" w:rsidR="00F801C6" w:rsidRDefault="00F801C6" w:rsidP="005C2A5E">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ab/>
        <w:t>At this point Councillor Long</w:t>
      </w:r>
      <w:r w:rsidR="00044C9D">
        <w:rPr>
          <w:rFonts w:ascii="Times New Roman" w:eastAsia="SimSun" w:hAnsi="Times New Roman" w:cs="Arial Unicode MS"/>
          <w:sz w:val="24"/>
          <w:szCs w:val="24"/>
          <w:lang w:eastAsia="zh-CN" w:bidi="hi-IN"/>
        </w:rPr>
        <w:t>-L</w:t>
      </w:r>
      <w:r>
        <w:rPr>
          <w:rFonts w:ascii="Times New Roman" w:eastAsia="SimSun" w:hAnsi="Times New Roman" w:cs="Arial Unicode MS"/>
          <w:sz w:val="24"/>
          <w:szCs w:val="24"/>
          <w:lang w:eastAsia="zh-CN" w:bidi="hi-IN"/>
        </w:rPr>
        <w:t xml:space="preserve">eather raised the issue of the fields on Tankards Hill, where </w:t>
      </w:r>
      <w:proofErr w:type="gramStart"/>
      <w:r>
        <w:rPr>
          <w:rFonts w:ascii="Times New Roman" w:eastAsia="SimSun" w:hAnsi="Times New Roman" w:cs="Arial Unicode MS"/>
          <w:sz w:val="24"/>
          <w:szCs w:val="24"/>
          <w:lang w:eastAsia="zh-CN" w:bidi="hi-IN"/>
        </w:rPr>
        <w:t>a number of</w:t>
      </w:r>
      <w:proofErr w:type="gramEnd"/>
      <w:r>
        <w:rPr>
          <w:rFonts w:ascii="Times New Roman" w:eastAsia="SimSun" w:hAnsi="Times New Roman" w:cs="Arial Unicode MS"/>
          <w:sz w:val="24"/>
          <w:szCs w:val="24"/>
          <w:lang w:eastAsia="zh-CN" w:bidi="hi-IN"/>
        </w:rPr>
        <w:t xml:space="preserve"> mature trees had been removed. It was felt that the matter should be raised with a higher authority.</w:t>
      </w:r>
    </w:p>
    <w:p w14:paraId="35480041" w14:textId="77777777" w:rsidR="00F801C6" w:rsidRPr="00F801C6" w:rsidRDefault="00F801C6" w:rsidP="005C2A5E">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14FCA004" w14:textId="4CFBBF25" w:rsidR="00E15499" w:rsidRDefault="00E15499" w:rsidP="005C2A5E">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Severn Trent Water:</w:t>
      </w:r>
      <w:r w:rsidR="00517A30">
        <w:rPr>
          <w:rFonts w:ascii="Times New Roman" w:eastAsia="SimSun" w:hAnsi="Times New Roman" w:cs="Arial Unicode MS"/>
          <w:i/>
          <w:iCs/>
          <w:sz w:val="24"/>
          <w:szCs w:val="24"/>
          <w:lang w:eastAsia="zh-CN" w:bidi="hi-IN"/>
        </w:rPr>
        <w:t xml:space="preserve"> </w:t>
      </w:r>
      <w:r w:rsidR="00517A30">
        <w:rPr>
          <w:rFonts w:ascii="Times New Roman" w:eastAsia="SimSun" w:hAnsi="Times New Roman" w:cs="Arial Unicode MS"/>
          <w:sz w:val="24"/>
          <w:szCs w:val="24"/>
          <w:lang w:eastAsia="zh-CN" w:bidi="hi-IN"/>
        </w:rPr>
        <w:t xml:space="preserve">Councillor </w:t>
      </w:r>
      <w:proofErr w:type="gramStart"/>
      <w:r w:rsidR="00517A30">
        <w:rPr>
          <w:rFonts w:ascii="Times New Roman" w:eastAsia="SimSun" w:hAnsi="Times New Roman" w:cs="Arial Unicode MS"/>
          <w:sz w:val="24"/>
          <w:szCs w:val="24"/>
          <w:lang w:eastAsia="zh-CN" w:bidi="hi-IN"/>
        </w:rPr>
        <w:t>Hazelwood  had</w:t>
      </w:r>
      <w:proofErr w:type="gramEnd"/>
      <w:r w:rsidR="00517A30">
        <w:rPr>
          <w:rFonts w:ascii="Times New Roman" w:eastAsia="SimSun" w:hAnsi="Times New Roman" w:cs="Arial Unicode MS"/>
          <w:sz w:val="24"/>
          <w:szCs w:val="24"/>
          <w:lang w:eastAsia="zh-CN" w:bidi="hi-IN"/>
        </w:rPr>
        <w:t xml:space="preserve"> received the following </w:t>
      </w:r>
      <w:r w:rsidR="004E1820">
        <w:rPr>
          <w:rFonts w:ascii="Times New Roman" w:eastAsia="SimSun" w:hAnsi="Times New Roman" w:cs="Arial Unicode MS"/>
          <w:sz w:val="24"/>
          <w:szCs w:val="24"/>
          <w:lang w:eastAsia="zh-CN" w:bidi="hi-IN"/>
        </w:rPr>
        <w:t>information</w:t>
      </w:r>
      <w:r w:rsidR="00517A30">
        <w:rPr>
          <w:rFonts w:ascii="Times New Roman" w:eastAsia="SimSun" w:hAnsi="Times New Roman" w:cs="Arial Unicode MS"/>
          <w:sz w:val="24"/>
          <w:szCs w:val="24"/>
          <w:lang w:eastAsia="zh-CN" w:bidi="hi-IN"/>
        </w:rPr>
        <w:t xml:space="preserve"> </w:t>
      </w:r>
      <w:r w:rsidR="004E1820">
        <w:rPr>
          <w:rFonts w:ascii="Times New Roman" w:eastAsia="SimSun" w:hAnsi="Times New Roman" w:cs="Arial Unicode MS"/>
          <w:sz w:val="24"/>
          <w:szCs w:val="24"/>
          <w:lang w:eastAsia="zh-CN" w:bidi="hi-IN"/>
        </w:rPr>
        <w:t>following</w:t>
      </w:r>
      <w:r w:rsidR="00517A30">
        <w:rPr>
          <w:rFonts w:ascii="Times New Roman" w:eastAsia="SimSun" w:hAnsi="Times New Roman" w:cs="Arial Unicode MS"/>
          <w:sz w:val="24"/>
          <w:szCs w:val="24"/>
          <w:lang w:eastAsia="zh-CN" w:bidi="hi-IN"/>
        </w:rPr>
        <w:t xml:space="preserve"> her letter to Severn Trent:</w:t>
      </w:r>
    </w:p>
    <w:p w14:paraId="5C26D9E9" w14:textId="251F1E08" w:rsidR="00517A30" w:rsidRPr="00517A30" w:rsidRDefault="004E1820" w:rsidP="00517A30">
      <w:pPr>
        <w:widowControl w:val="0"/>
        <w:suppressAutoHyphens/>
        <w:spacing w:after="0" w:line="276" w:lineRule="auto"/>
        <w:ind w:left="567"/>
        <w:rPr>
          <w:rFonts w:ascii="Times New Roman" w:eastAsia="SimSun" w:hAnsi="Times New Roman" w:cs="Arial Unicode MS"/>
          <w:i/>
          <w:iCs/>
          <w:sz w:val="24"/>
          <w:szCs w:val="24"/>
          <w:lang w:eastAsia="zh-CN" w:bidi="hi-IN"/>
        </w:rPr>
      </w:pPr>
      <w:r>
        <w:rPr>
          <w:rFonts w:ascii="Times New Roman" w:eastAsia="SimSun" w:hAnsi="Times New Roman" w:cs="Arial Unicode MS"/>
          <w:i/>
          <w:iCs/>
          <w:sz w:val="24"/>
          <w:szCs w:val="24"/>
          <w:lang w:eastAsia="zh-CN" w:bidi="hi-IN"/>
        </w:rPr>
        <w:t>N</w:t>
      </w:r>
      <w:r w:rsidR="00517A30" w:rsidRPr="00517A30">
        <w:rPr>
          <w:rFonts w:ascii="Times New Roman" w:eastAsia="SimSun" w:hAnsi="Times New Roman" w:cs="Arial Unicode MS"/>
          <w:i/>
          <w:iCs/>
          <w:sz w:val="24"/>
          <w:szCs w:val="24"/>
          <w:lang w:eastAsia="zh-CN" w:bidi="hi-IN"/>
        </w:rPr>
        <w:t xml:space="preserve">ew pumps went into commission </w:t>
      </w:r>
      <w:r w:rsidR="00B914DD" w:rsidRPr="00517A30">
        <w:rPr>
          <w:rFonts w:ascii="Times New Roman" w:eastAsia="SimSun" w:hAnsi="Times New Roman" w:cs="Arial Unicode MS"/>
          <w:i/>
          <w:iCs/>
          <w:sz w:val="24"/>
          <w:szCs w:val="24"/>
          <w:lang w:eastAsia="zh-CN" w:bidi="hi-IN"/>
        </w:rPr>
        <w:t>mid-January</w:t>
      </w:r>
      <w:r w:rsidR="00517A30" w:rsidRPr="00517A30">
        <w:rPr>
          <w:rFonts w:ascii="Times New Roman" w:eastAsia="SimSun" w:hAnsi="Times New Roman" w:cs="Arial Unicode MS"/>
          <w:i/>
          <w:iCs/>
          <w:sz w:val="24"/>
          <w:szCs w:val="24"/>
          <w:lang w:eastAsia="zh-CN" w:bidi="hi-IN"/>
        </w:rPr>
        <w:t xml:space="preserve"> but have had some teething problems with them.  On changing over from the old booster to the new booster, some of the electrical links were left in place which </w:t>
      </w:r>
      <w:r w:rsidR="00B914DD" w:rsidRPr="00517A30">
        <w:rPr>
          <w:rFonts w:ascii="Times New Roman" w:eastAsia="SimSun" w:hAnsi="Times New Roman" w:cs="Arial Unicode MS"/>
          <w:i/>
          <w:iCs/>
          <w:sz w:val="24"/>
          <w:szCs w:val="24"/>
          <w:lang w:eastAsia="zh-CN" w:bidi="hi-IN"/>
        </w:rPr>
        <w:t>should not</w:t>
      </w:r>
      <w:r w:rsidR="00517A30" w:rsidRPr="00517A30">
        <w:rPr>
          <w:rFonts w:ascii="Times New Roman" w:eastAsia="SimSun" w:hAnsi="Times New Roman" w:cs="Arial Unicode MS"/>
          <w:i/>
          <w:iCs/>
          <w:sz w:val="24"/>
          <w:szCs w:val="24"/>
          <w:lang w:eastAsia="zh-CN" w:bidi="hi-IN"/>
        </w:rPr>
        <w:t xml:space="preserve"> have been.  Basically, this meant that if one pump changed over to another pump to have a break, then occasionally the next pump </w:t>
      </w:r>
      <w:r w:rsidR="00B914DD" w:rsidRPr="00517A30">
        <w:rPr>
          <w:rFonts w:ascii="Times New Roman" w:eastAsia="SimSun" w:hAnsi="Times New Roman" w:cs="Arial Unicode MS"/>
          <w:i/>
          <w:iCs/>
          <w:sz w:val="24"/>
          <w:szCs w:val="24"/>
          <w:lang w:eastAsia="zh-CN" w:bidi="hi-IN"/>
        </w:rPr>
        <w:t>would not</w:t>
      </w:r>
      <w:r w:rsidR="00517A30" w:rsidRPr="00517A30">
        <w:rPr>
          <w:rFonts w:ascii="Times New Roman" w:eastAsia="SimSun" w:hAnsi="Times New Roman" w:cs="Arial Unicode MS"/>
          <w:i/>
          <w:iCs/>
          <w:sz w:val="24"/>
          <w:szCs w:val="24"/>
          <w:lang w:eastAsia="zh-CN" w:bidi="hi-IN"/>
        </w:rPr>
        <w:t xml:space="preserve"> come on.  This mean</w:t>
      </w:r>
      <w:r>
        <w:rPr>
          <w:rFonts w:ascii="Times New Roman" w:eastAsia="SimSun" w:hAnsi="Times New Roman" w:cs="Arial Unicode MS"/>
          <w:i/>
          <w:iCs/>
          <w:sz w:val="24"/>
          <w:szCs w:val="24"/>
          <w:lang w:eastAsia="zh-CN" w:bidi="hi-IN"/>
        </w:rPr>
        <w:t>t</w:t>
      </w:r>
      <w:r w:rsidR="00517A30" w:rsidRPr="00517A30">
        <w:rPr>
          <w:rFonts w:ascii="Times New Roman" w:eastAsia="SimSun" w:hAnsi="Times New Roman" w:cs="Arial Unicode MS"/>
          <w:i/>
          <w:iCs/>
          <w:sz w:val="24"/>
          <w:szCs w:val="24"/>
          <w:lang w:eastAsia="zh-CN" w:bidi="hi-IN"/>
        </w:rPr>
        <w:t xml:space="preserve"> that the area goes without supply when it happens.  The electricians and maintainers have been on site painstakingly picking through all the wiring to make sure </w:t>
      </w:r>
      <w:r>
        <w:rPr>
          <w:rFonts w:ascii="Times New Roman" w:eastAsia="SimSun" w:hAnsi="Times New Roman" w:cs="Arial Unicode MS"/>
          <w:i/>
          <w:iCs/>
          <w:sz w:val="24"/>
          <w:szCs w:val="24"/>
          <w:lang w:eastAsia="zh-CN" w:bidi="hi-IN"/>
        </w:rPr>
        <w:t>any issues have been resolved</w:t>
      </w:r>
      <w:r w:rsidR="00517A30" w:rsidRPr="00517A30">
        <w:rPr>
          <w:rFonts w:ascii="Times New Roman" w:eastAsia="SimSun" w:hAnsi="Times New Roman" w:cs="Arial Unicode MS"/>
          <w:i/>
          <w:iCs/>
          <w:sz w:val="24"/>
          <w:szCs w:val="24"/>
          <w:lang w:eastAsia="zh-CN" w:bidi="hi-IN"/>
        </w:rPr>
        <w:t xml:space="preserve">. The pumps have been upsized as part of the upgrade so </w:t>
      </w:r>
      <w:r>
        <w:rPr>
          <w:rFonts w:ascii="Times New Roman" w:eastAsia="SimSun" w:hAnsi="Times New Roman" w:cs="Arial Unicode MS"/>
          <w:i/>
          <w:iCs/>
          <w:sz w:val="24"/>
          <w:szCs w:val="24"/>
          <w:lang w:eastAsia="zh-CN" w:bidi="hi-IN"/>
        </w:rPr>
        <w:t>there</w:t>
      </w:r>
      <w:r w:rsidR="00517A30" w:rsidRPr="00517A30">
        <w:rPr>
          <w:rFonts w:ascii="Times New Roman" w:eastAsia="SimSun" w:hAnsi="Times New Roman" w:cs="Arial Unicode MS"/>
          <w:i/>
          <w:iCs/>
          <w:sz w:val="24"/>
          <w:szCs w:val="24"/>
          <w:lang w:eastAsia="zh-CN" w:bidi="hi-IN"/>
        </w:rPr>
        <w:t xml:space="preserve"> </w:t>
      </w:r>
      <w:r w:rsidR="00B914DD" w:rsidRPr="00517A30">
        <w:rPr>
          <w:rFonts w:ascii="Times New Roman" w:eastAsia="SimSun" w:hAnsi="Times New Roman" w:cs="Arial Unicode MS"/>
          <w:i/>
          <w:iCs/>
          <w:sz w:val="24"/>
          <w:szCs w:val="24"/>
          <w:lang w:eastAsia="zh-CN" w:bidi="hi-IN"/>
        </w:rPr>
        <w:t>should not</w:t>
      </w:r>
      <w:r w:rsidR="00517A30" w:rsidRPr="00517A30">
        <w:rPr>
          <w:rFonts w:ascii="Times New Roman" w:eastAsia="SimSun" w:hAnsi="Times New Roman" w:cs="Arial Unicode MS"/>
          <w:i/>
          <w:iCs/>
          <w:sz w:val="24"/>
          <w:szCs w:val="24"/>
          <w:lang w:eastAsia="zh-CN" w:bidi="hi-IN"/>
        </w:rPr>
        <w:t xml:space="preserve"> </w:t>
      </w:r>
      <w:r>
        <w:rPr>
          <w:rFonts w:ascii="Times New Roman" w:eastAsia="SimSun" w:hAnsi="Times New Roman" w:cs="Arial Unicode MS"/>
          <w:i/>
          <w:iCs/>
          <w:sz w:val="24"/>
          <w:szCs w:val="24"/>
          <w:lang w:eastAsia="zh-CN" w:bidi="hi-IN"/>
        </w:rPr>
        <w:t>be</w:t>
      </w:r>
      <w:r w:rsidR="00517A30" w:rsidRPr="00517A30">
        <w:rPr>
          <w:rFonts w:ascii="Times New Roman" w:eastAsia="SimSun" w:hAnsi="Times New Roman" w:cs="Arial Unicode MS"/>
          <w:i/>
          <w:iCs/>
          <w:sz w:val="24"/>
          <w:szCs w:val="24"/>
          <w:lang w:eastAsia="zh-CN" w:bidi="hi-IN"/>
        </w:rPr>
        <w:t xml:space="preserve"> the dips in pressure or the short outages to supply that </w:t>
      </w:r>
      <w:r>
        <w:rPr>
          <w:rFonts w:ascii="Times New Roman" w:eastAsia="SimSun" w:hAnsi="Times New Roman" w:cs="Arial Unicode MS"/>
          <w:i/>
          <w:iCs/>
          <w:sz w:val="24"/>
          <w:szCs w:val="24"/>
          <w:lang w:eastAsia="zh-CN" w:bidi="hi-IN"/>
        </w:rPr>
        <w:t>have occu</w:t>
      </w:r>
      <w:r w:rsidR="00044C9D">
        <w:rPr>
          <w:rFonts w:ascii="Times New Roman" w:eastAsia="SimSun" w:hAnsi="Times New Roman" w:cs="Arial Unicode MS"/>
          <w:i/>
          <w:iCs/>
          <w:sz w:val="24"/>
          <w:szCs w:val="24"/>
          <w:lang w:eastAsia="zh-CN" w:bidi="hi-IN"/>
        </w:rPr>
        <w:t>r</w:t>
      </w:r>
      <w:r>
        <w:rPr>
          <w:rFonts w:ascii="Times New Roman" w:eastAsia="SimSun" w:hAnsi="Times New Roman" w:cs="Arial Unicode MS"/>
          <w:i/>
          <w:iCs/>
          <w:sz w:val="24"/>
          <w:szCs w:val="24"/>
          <w:lang w:eastAsia="zh-CN" w:bidi="hi-IN"/>
        </w:rPr>
        <w:t>red</w:t>
      </w:r>
      <w:r w:rsidR="00517A30" w:rsidRPr="00517A30">
        <w:rPr>
          <w:rFonts w:ascii="Times New Roman" w:eastAsia="SimSun" w:hAnsi="Times New Roman" w:cs="Arial Unicode MS"/>
          <w:i/>
          <w:iCs/>
          <w:sz w:val="24"/>
          <w:szCs w:val="24"/>
          <w:lang w:eastAsia="zh-CN" w:bidi="hi-IN"/>
        </w:rPr>
        <w:t xml:space="preserve">.  They have obviously been sized to accommodate the new developments which are going on in the area so </w:t>
      </w:r>
      <w:r>
        <w:rPr>
          <w:rFonts w:ascii="Times New Roman" w:eastAsia="SimSun" w:hAnsi="Times New Roman" w:cs="Arial Unicode MS"/>
          <w:i/>
          <w:iCs/>
          <w:sz w:val="24"/>
          <w:szCs w:val="24"/>
          <w:lang w:eastAsia="zh-CN" w:bidi="hi-IN"/>
        </w:rPr>
        <w:t>it is hoped that there</w:t>
      </w:r>
      <w:r w:rsidR="00517A30" w:rsidRPr="00517A30">
        <w:rPr>
          <w:rFonts w:ascii="Times New Roman" w:eastAsia="SimSun" w:hAnsi="Times New Roman" w:cs="Arial Unicode MS"/>
          <w:i/>
          <w:iCs/>
          <w:sz w:val="24"/>
          <w:szCs w:val="24"/>
          <w:lang w:eastAsia="zh-CN" w:bidi="hi-IN"/>
        </w:rPr>
        <w:t xml:space="preserve"> </w:t>
      </w:r>
      <w:r w:rsidR="00B914DD" w:rsidRPr="00517A30">
        <w:rPr>
          <w:rFonts w:ascii="Times New Roman" w:eastAsia="SimSun" w:hAnsi="Times New Roman" w:cs="Arial Unicode MS"/>
          <w:i/>
          <w:iCs/>
          <w:sz w:val="24"/>
          <w:szCs w:val="24"/>
          <w:lang w:eastAsia="zh-CN" w:bidi="hi-IN"/>
        </w:rPr>
        <w:t>should not</w:t>
      </w:r>
      <w:r w:rsidR="00517A30" w:rsidRPr="00517A30">
        <w:rPr>
          <w:rFonts w:ascii="Times New Roman" w:eastAsia="SimSun" w:hAnsi="Times New Roman" w:cs="Arial Unicode MS"/>
          <w:i/>
          <w:iCs/>
          <w:sz w:val="24"/>
          <w:szCs w:val="24"/>
          <w:lang w:eastAsia="zh-CN" w:bidi="hi-IN"/>
        </w:rPr>
        <w:t xml:space="preserve"> </w:t>
      </w:r>
      <w:r>
        <w:rPr>
          <w:rFonts w:ascii="Times New Roman" w:eastAsia="SimSun" w:hAnsi="Times New Roman" w:cs="Arial Unicode MS"/>
          <w:i/>
          <w:iCs/>
          <w:sz w:val="24"/>
          <w:szCs w:val="24"/>
          <w:lang w:eastAsia="zh-CN" w:bidi="hi-IN"/>
        </w:rPr>
        <w:t xml:space="preserve">be </w:t>
      </w:r>
      <w:r w:rsidR="00517A30" w:rsidRPr="00517A30">
        <w:rPr>
          <w:rFonts w:ascii="Times New Roman" w:eastAsia="SimSun" w:hAnsi="Times New Roman" w:cs="Arial Unicode MS"/>
          <w:i/>
          <w:iCs/>
          <w:sz w:val="24"/>
          <w:szCs w:val="24"/>
          <w:lang w:eastAsia="zh-CN" w:bidi="hi-IN"/>
        </w:rPr>
        <w:t>any more problems from that perspective</w:t>
      </w:r>
      <w:r>
        <w:rPr>
          <w:rFonts w:ascii="Times New Roman" w:eastAsia="SimSun" w:hAnsi="Times New Roman" w:cs="Arial Unicode MS"/>
          <w:i/>
          <w:iCs/>
          <w:sz w:val="24"/>
          <w:szCs w:val="24"/>
          <w:lang w:eastAsia="zh-CN" w:bidi="hi-IN"/>
        </w:rPr>
        <w:t>, although this cannot be</w:t>
      </w:r>
      <w:r w:rsidR="00044C9D">
        <w:rPr>
          <w:rFonts w:ascii="Times New Roman" w:eastAsia="SimSun" w:hAnsi="Times New Roman" w:cs="Arial Unicode MS"/>
          <w:i/>
          <w:iCs/>
          <w:sz w:val="24"/>
          <w:szCs w:val="24"/>
          <w:lang w:eastAsia="zh-CN" w:bidi="hi-IN"/>
        </w:rPr>
        <w:t xml:space="preserve"> </w:t>
      </w:r>
      <w:r w:rsidR="00517A30" w:rsidRPr="00517A30">
        <w:rPr>
          <w:rFonts w:ascii="Times New Roman" w:eastAsia="SimSun" w:hAnsi="Times New Roman" w:cs="Arial Unicode MS"/>
          <w:i/>
          <w:iCs/>
          <w:sz w:val="24"/>
          <w:szCs w:val="24"/>
          <w:lang w:eastAsia="zh-CN" w:bidi="hi-IN"/>
        </w:rPr>
        <w:t>guarante</w:t>
      </w:r>
      <w:r w:rsidR="00044C9D">
        <w:rPr>
          <w:rFonts w:ascii="Times New Roman" w:eastAsia="SimSun" w:hAnsi="Times New Roman" w:cs="Arial Unicode MS"/>
          <w:i/>
          <w:iCs/>
          <w:sz w:val="24"/>
          <w:szCs w:val="24"/>
          <w:lang w:eastAsia="zh-CN" w:bidi="hi-IN"/>
        </w:rPr>
        <w:t>e</w:t>
      </w:r>
      <w:r>
        <w:rPr>
          <w:rFonts w:ascii="Times New Roman" w:eastAsia="SimSun" w:hAnsi="Times New Roman" w:cs="Arial Unicode MS"/>
          <w:i/>
          <w:iCs/>
          <w:sz w:val="24"/>
          <w:szCs w:val="24"/>
          <w:lang w:eastAsia="zh-CN" w:bidi="hi-IN"/>
        </w:rPr>
        <w:t>d, as</w:t>
      </w:r>
      <w:r w:rsidR="00517A30" w:rsidRPr="00517A30">
        <w:rPr>
          <w:rFonts w:ascii="Times New Roman" w:eastAsia="SimSun" w:hAnsi="Times New Roman" w:cs="Arial Unicode MS"/>
          <w:i/>
          <w:iCs/>
          <w:sz w:val="24"/>
          <w:szCs w:val="24"/>
          <w:lang w:eastAsia="zh-CN" w:bidi="hi-IN"/>
        </w:rPr>
        <w:t xml:space="preserve"> bursts and occasional failure of the boosters</w:t>
      </w:r>
      <w:r>
        <w:rPr>
          <w:rFonts w:ascii="Times New Roman" w:eastAsia="SimSun" w:hAnsi="Times New Roman" w:cs="Arial Unicode MS"/>
          <w:i/>
          <w:iCs/>
          <w:sz w:val="24"/>
          <w:szCs w:val="24"/>
          <w:lang w:eastAsia="zh-CN" w:bidi="hi-IN"/>
        </w:rPr>
        <w:t xml:space="preserve">, usually </w:t>
      </w:r>
      <w:r w:rsidR="00517A30" w:rsidRPr="00517A30">
        <w:rPr>
          <w:rFonts w:ascii="Times New Roman" w:eastAsia="SimSun" w:hAnsi="Times New Roman" w:cs="Arial Unicode MS"/>
          <w:i/>
          <w:iCs/>
          <w:sz w:val="24"/>
          <w:szCs w:val="24"/>
          <w:lang w:eastAsia="zh-CN" w:bidi="hi-IN"/>
        </w:rPr>
        <w:t>due to power fails in the area</w:t>
      </w:r>
      <w:r>
        <w:rPr>
          <w:rFonts w:ascii="Times New Roman" w:eastAsia="SimSun" w:hAnsi="Times New Roman" w:cs="Arial Unicode MS"/>
          <w:i/>
          <w:iCs/>
          <w:sz w:val="24"/>
          <w:szCs w:val="24"/>
          <w:lang w:eastAsia="zh-CN" w:bidi="hi-IN"/>
        </w:rPr>
        <w:t xml:space="preserve"> can occur</w:t>
      </w:r>
      <w:r w:rsidR="00517A30" w:rsidRPr="00517A30">
        <w:rPr>
          <w:rFonts w:ascii="Times New Roman" w:eastAsia="SimSun" w:hAnsi="Times New Roman" w:cs="Arial Unicode MS"/>
          <w:i/>
          <w:iCs/>
          <w:sz w:val="24"/>
          <w:szCs w:val="24"/>
          <w:lang w:eastAsia="zh-CN" w:bidi="hi-IN"/>
        </w:rPr>
        <w:t>.</w:t>
      </w:r>
    </w:p>
    <w:p w14:paraId="58C8FE8A" w14:textId="77777777" w:rsidR="008761F5" w:rsidRPr="00E849BA" w:rsidRDefault="008761F5" w:rsidP="005C2A5E">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4A53C18A" w14:textId="7AD2E489" w:rsidR="004B66D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E15499">
        <w:rPr>
          <w:rFonts w:ascii="Times New Roman" w:eastAsia="SimSun" w:hAnsi="Times New Roman" w:cs="Arial Unicode MS"/>
          <w:i/>
          <w:sz w:val="24"/>
          <w:szCs w:val="24"/>
          <w:lang w:eastAsia="zh-CN" w:bidi="hi-IN"/>
        </w:rPr>
        <w:t>22</w:t>
      </w:r>
      <w:r w:rsidRPr="00E849BA">
        <w:rPr>
          <w:rFonts w:ascii="Times New Roman" w:eastAsia="SimSun" w:hAnsi="Times New Roman" w:cs="Arial Unicode MS"/>
          <w:i/>
          <w:sz w:val="24"/>
          <w:szCs w:val="24"/>
          <w:lang w:eastAsia="zh-CN" w:bidi="hi-IN"/>
        </w:rPr>
        <w:t>. Finance  </w:t>
      </w:r>
    </w:p>
    <w:p w14:paraId="0A34983D" w14:textId="1CE1C1C8" w:rsidR="004B66D5" w:rsidRPr="00E849BA" w:rsidRDefault="00C036C8"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 xml:space="preserve">(a) </w:t>
      </w:r>
      <w:r w:rsidR="004B66D5" w:rsidRPr="00E849BA">
        <w:rPr>
          <w:rFonts w:ascii="Times New Roman" w:eastAsia="SimSun" w:hAnsi="Times New Roman" w:cs="Arial Unicode MS"/>
          <w:i/>
          <w:iCs/>
          <w:sz w:val="24"/>
          <w:szCs w:val="24"/>
          <w:lang w:eastAsia="zh-CN" w:bidi="hi-IN"/>
        </w:rPr>
        <w:t xml:space="preserve">Expenditure since last meeting: </w:t>
      </w:r>
      <w:r w:rsidR="004B66D5" w:rsidRPr="00E849BA">
        <w:rPr>
          <w:rFonts w:ascii="Times New Roman" w:eastAsia="SimSun" w:hAnsi="Times New Roman" w:cs="Arial Unicode MS"/>
          <w:sz w:val="24"/>
          <w:szCs w:val="24"/>
          <w:lang w:eastAsia="zh-CN" w:bidi="hi-IN"/>
        </w:rPr>
        <w:t xml:space="preserve"> </w:t>
      </w:r>
    </w:p>
    <w:tbl>
      <w:tblPr>
        <w:tblStyle w:val="TableGrid"/>
        <w:tblW w:w="4617" w:type="pct"/>
        <w:tblInd w:w="567" w:type="dxa"/>
        <w:tblLook w:val="04A0" w:firstRow="1" w:lastRow="0" w:firstColumn="1" w:lastColumn="0" w:noHBand="0" w:noVBand="1"/>
      </w:tblPr>
      <w:tblGrid>
        <w:gridCol w:w="1141"/>
        <w:gridCol w:w="2332"/>
        <w:gridCol w:w="2107"/>
        <w:gridCol w:w="822"/>
        <w:gridCol w:w="1059"/>
        <w:gridCol w:w="988"/>
      </w:tblGrid>
      <w:tr w:rsidR="008E5590" w:rsidRPr="008E5590" w14:paraId="55F4BECC" w14:textId="77777777" w:rsidTr="008E5590">
        <w:tc>
          <w:tcPr>
            <w:tcW w:w="731" w:type="pct"/>
          </w:tcPr>
          <w:p w14:paraId="095F8BD4" w14:textId="77777777" w:rsidR="00E240F0" w:rsidRPr="008E5590" w:rsidRDefault="00E240F0" w:rsidP="00910A01">
            <w:pPr>
              <w:widowControl w:val="0"/>
              <w:suppressAutoHyphens/>
              <w:spacing w:line="276" w:lineRule="auto"/>
              <w:rPr>
                <w:rFonts w:ascii="Arial" w:eastAsia="SimSun" w:hAnsi="Arial" w:cs="Arial"/>
                <w:sz w:val="20"/>
                <w:szCs w:val="20"/>
                <w:lang w:eastAsia="zh-CN" w:bidi="hi-IN"/>
              </w:rPr>
            </w:pPr>
            <w:r w:rsidRPr="008E5590">
              <w:rPr>
                <w:rFonts w:ascii="Arial" w:eastAsia="SimSun" w:hAnsi="Arial" w:cs="Arial"/>
                <w:sz w:val="20"/>
                <w:szCs w:val="20"/>
                <w:lang w:eastAsia="zh-CN" w:bidi="hi-IN"/>
              </w:rPr>
              <w:t>Date</w:t>
            </w:r>
          </w:p>
        </w:tc>
        <w:tc>
          <w:tcPr>
            <w:tcW w:w="1078" w:type="pct"/>
          </w:tcPr>
          <w:p w14:paraId="31840C79" w14:textId="77777777" w:rsidR="00E240F0" w:rsidRPr="008E5590" w:rsidRDefault="00E240F0" w:rsidP="00910A01">
            <w:pPr>
              <w:widowControl w:val="0"/>
              <w:suppressAutoHyphens/>
              <w:spacing w:line="276" w:lineRule="auto"/>
              <w:rPr>
                <w:rFonts w:ascii="Arial" w:eastAsia="SimSun" w:hAnsi="Arial" w:cs="Arial"/>
                <w:sz w:val="20"/>
                <w:szCs w:val="20"/>
                <w:lang w:eastAsia="zh-CN" w:bidi="hi-IN"/>
              </w:rPr>
            </w:pPr>
            <w:r w:rsidRPr="008E5590">
              <w:rPr>
                <w:rFonts w:ascii="Arial" w:eastAsia="SimSun" w:hAnsi="Arial" w:cs="Arial"/>
                <w:sz w:val="20"/>
                <w:szCs w:val="20"/>
                <w:lang w:eastAsia="zh-CN" w:bidi="hi-IN"/>
              </w:rPr>
              <w:t>Supplier</w:t>
            </w:r>
          </w:p>
        </w:tc>
        <w:tc>
          <w:tcPr>
            <w:tcW w:w="1359" w:type="pct"/>
          </w:tcPr>
          <w:p w14:paraId="31DF4A3C" w14:textId="77777777" w:rsidR="00E240F0" w:rsidRPr="008E5590" w:rsidRDefault="00E240F0" w:rsidP="00910A01">
            <w:pPr>
              <w:widowControl w:val="0"/>
              <w:suppressAutoHyphens/>
              <w:spacing w:line="276" w:lineRule="auto"/>
              <w:rPr>
                <w:rFonts w:ascii="Arial" w:eastAsia="SimSun" w:hAnsi="Arial" w:cs="Arial"/>
                <w:sz w:val="20"/>
                <w:szCs w:val="20"/>
                <w:lang w:eastAsia="zh-CN" w:bidi="hi-IN"/>
              </w:rPr>
            </w:pPr>
            <w:r w:rsidRPr="008E5590">
              <w:rPr>
                <w:rFonts w:ascii="Arial" w:eastAsia="SimSun" w:hAnsi="Arial" w:cs="Arial"/>
                <w:sz w:val="20"/>
                <w:szCs w:val="20"/>
                <w:lang w:eastAsia="zh-CN" w:bidi="hi-IN"/>
              </w:rPr>
              <w:t>Item</w:t>
            </w:r>
          </w:p>
        </w:tc>
        <w:tc>
          <w:tcPr>
            <w:tcW w:w="524" w:type="pct"/>
          </w:tcPr>
          <w:p w14:paraId="5E2FB630" w14:textId="77777777" w:rsidR="00E240F0" w:rsidRPr="008E5590" w:rsidRDefault="00E240F0" w:rsidP="00910A01">
            <w:pPr>
              <w:widowControl w:val="0"/>
              <w:suppressAutoHyphens/>
              <w:spacing w:line="276" w:lineRule="auto"/>
              <w:rPr>
                <w:rFonts w:ascii="Arial" w:eastAsia="SimSun" w:hAnsi="Arial" w:cs="Arial"/>
                <w:sz w:val="20"/>
                <w:szCs w:val="20"/>
                <w:lang w:eastAsia="zh-CN" w:bidi="hi-IN"/>
              </w:rPr>
            </w:pPr>
            <w:r w:rsidRPr="008E5590">
              <w:rPr>
                <w:rFonts w:ascii="Arial" w:eastAsia="SimSun" w:hAnsi="Arial" w:cs="Arial"/>
                <w:sz w:val="20"/>
                <w:szCs w:val="20"/>
                <w:lang w:eastAsia="zh-CN" w:bidi="hi-IN"/>
              </w:rPr>
              <w:t>Income</w:t>
            </w:r>
          </w:p>
        </w:tc>
        <w:tc>
          <w:tcPr>
            <w:tcW w:w="677" w:type="pct"/>
          </w:tcPr>
          <w:p w14:paraId="676D39D5" w14:textId="77777777" w:rsidR="00E240F0" w:rsidRPr="008E5590" w:rsidRDefault="00E240F0" w:rsidP="00910A01">
            <w:pPr>
              <w:widowControl w:val="0"/>
              <w:suppressAutoHyphens/>
              <w:spacing w:line="276" w:lineRule="auto"/>
              <w:rPr>
                <w:rFonts w:ascii="Arial" w:eastAsia="SimSun" w:hAnsi="Arial" w:cs="Arial"/>
                <w:sz w:val="20"/>
                <w:szCs w:val="20"/>
                <w:lang w:eastAsia="zh-CN" w:bidi="hi-IN"/>
              </w:rPr>
            </w:pPr>
            <w:r w:rsidRPr="008E5590">
              <w:rPr>
                <w:rFonts w:ascii="Arial" w:eastAsia="SimSun" w:hAnsi="Arial" w:cs="Arial"/>
                <w:sz w:val="20"/>
                <w:szCs w:val="20"/>
                <w:lang w:eastAsia="zh-CN" w:bidi="hi-IN"/>
              </w:rPr>
              <w:t>Outgoings</w:t>
            </w:r>
          </w:p>
        </w:tc>
        <w:tc>
          <w:tcPr>
            <w:tcW w:w="631" w:type="pct"/>
          </w:tcPr>
          <w:p w14:paraId="64509DE2" w14:textId="77777777" w:rsidR="00E240F0" w:rsidRPr="008E5590" w:rsidRDefault="00E240F0" w:rsidP="00910A01">
            <w:pPr>
              <w:widowControl w:val="0"/>
              <w:suppressAutoHyphens/>
              <w:spacing w:line="276" w:lineRule="auto"/>
              <w:rPr>
                <w:rFonts w:ascii="Arial" w:eastAsia="SimSun" w:hAnsi="Arial" w:cs="Arial"/>
                <w:sz w:val="20"/>
                <w:szCs w:val="20"/>
                <w:lang w:eastAsia="zh-CN" w:bidi="hi-IN"/>
              </w:rPr>
            </w:pPr>
            <w:r w:rsidRPr="008E5590">
              <w:rPr>
                <w:rFonts w:ascii="Arial" w:eastAsia="SimSun" w:hAnsi="Arial" w:cs="Arial"/>
                <w:sz w:val="20"/>
                <w:szCs w:val="20"/>
                <w:lang w:eastAsia="zh-CN" w:bidi="hi-IN"/>
              </w:rPr>
              <w:t>Balance</w:t>
            </w:r>
          </w:p>
        </w:tc>
      </w:tr>
      <w:tr w:rsidR="008E5590" w:rsidRPr="008E5590" w14:paraId="332B6D50" w14:textId="77777777" w:rsidTr="008E5590">
        <w:trPr>
          <w:trHeight w:val="255"/>
        </w:trPr>
        <w:tc>
          <w:tcPr>
            <w:tcW w:w="731" w:type="pct"/>
            <w:noWrap/>
            <w:hideMark/>
          </w:tcPr>
          <w:p w14:paraId="3F64663E"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lastRenderedPageBreak/>
              <w:t>01/04/2021</w:t>
            </w:r>
          </w:p>
        </w:tc>
        <w:tc>
          <w:tcPr>
            <w:tcW w:w="1078" w:type="pct"/>
            <w:noWrap/>
            <w:hideMark/>
          </w:tcPr>
          <w:p w14:paraId="09B3222E" w14:textId="77777777" w:rsidR="008E5590" w:rsidRPr="008E5590" w:rsidRDefault="008E5590" w:rsidP="008E5590">
            <w:pPr>
              <w:rPr>
                <w:rFonts w:ascii="Arial" w:eastAsia="Times New Roman" w:hAnsi="Arial" w:cs="Arial"/>
                <w:sz w:val="20"/>
                <w:szCs w:val="20"/>
                <w:lang w:eastAsia="en-GB"/>
              </w:rPr>
            </w:pPr>
            <w:r w:rsidRPr="008E5590">
              <w:rPr>
                <w:rFonts w:ascii="Arial" w:eastAsia="Times New Roman" w:hAnsi="Arial" w:cs="Arial"/>
                <w:sz w:val="20"/>
                <w:szCs w:val="20"/>
                <w:lang w:eastAsia="en-GB"/>
              </w:rPr>
              <w:t>Sue Finlay</w:t>
            </w:r>
          </w:p>
        </w:tc>
        <w:tc>
          <w:tcPr>
            <w:tcW w:w="1359" w:type="pct"/>
            <w:noWrap/>
            <w:hideMark/>
          </w:tcPr>
          <w:p w14:paraId="38330764" w14:textId="77777777" w:rsidR="008E5590" w:rsidRPr="008E5590" w:rsidRDefault="008E5590" w:rsidP="008E5590">
            <w:pPr>
              <w:rPr>
                <w:rFonts w:ascii="Arial" w:eastAsia="Times New Roman" w:hAnsi="Arial" w:cs="Arial"/>
                <w:sz w:val="20"/>
                <w:szCs w:val="20"/>
                <w:lang w:eastAsia="en-GB"/>
              </w:rPr>
            </w:pPr>
            <w:proofErr w:type="gramStart"/>
            <w:r w:rsidRPr="008E5590">
              <w:rPr>
                <w:rFonts w:ascii="Arial" w:eastAsia="Times New Roman" w:hAnsi="Arial" w:cs="Arial"/>
                <w:sz w:val="20"/>
                <w:szCs w:val="20"/>
                <w:lang w:eastAsia="en-GB"/>
              </w:rPr>
              <w:t>Clerks</w:t>
            </w:r>
            <w:proofErr w:type="gramEnd"/>
            <w:r w:rsidRPr="008E5590">
              <w:rPr>
                <w:rFonts w:ascii="Arial" w:eastAsia="Times New Roman" w:hAnsi="Arial" w:cs="Arial"/>
                <w:sz w:val="20"/>
                <w:szCs w:val="20"/>
                <w:lang w:eastAsia="en-GB"/>
              </w:rPr>
              <w:t xml:space="preserve"> salary &amp; exp.</w:t>
            </w:r>
          </w:p>
        </w:tc>
        <w:tc>
          <w:tcPr>
            <w:tcW w:w="524" w:type="pct"/>
            <w:noWrap/>
            <w:hideMark/>
          </w:tcPr>
          <w:p w14:paraId="18AF6883" w14:textId="77777777" w:rsidR="008E5590" w:rsidRPr="008E5590" w:rsidRDefault="008E5590" w:rsidP="008E5590">
            <w:pPr>
              <w:rPr>
                <w:rFonts w:ascii="Arial" w:eastAsia="Times New Roman" w:hAnsi="Arial" w:cs="Arial"/>
                <w:sz w:val="20"/>
                <w:szCs w:val="20"/>
                <w:lang w:eastAsia="en-GB"/>
              </w:rPr>
            </w:pPr>
          </w:p>
        </w:tc>
        <w:tc>
          <w:tcPr>
            <w:tcW w:w="677" w:type="pct"/>
            <w:noWrap/>
            <w:hideMark/>
          </w:tcPr>
          <w:p w14:paraId="1C49339F"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143.65</w:t>
            </w:r>
          </w:p>
        </w:tc>
        <w:tc>
          <w:tcPr>
            <w:tcW w:w="631" w:type="pct"/>
            <w:noWrap/>
            <w:hideMark/>
          </w:tcPr>
          <w:p w14:paraId="3F4E1FEC"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8359.53</w:t>
            </w:r>
          </w:p>
        </w:tc>
      </w:tr>
      <w:tr w:rsidR="008E5590" w:rsidRPr="008E5590" w14:paraId="428ADCDB" w14:textId="77777777" w:rsidTr="008E5590">
        <w:trPr>
          <w:trHeight w:val="255"/>
        </w:trPr>
        <w:tc>
          <w:tcPr>
            <w:tcW w:w="731" w:type="pct"/>
            <w:noWrap/>
            <w:hideMark/>
          </w:tcPr>
          <w:p w14:paraId="240D61F8"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10/04/2020</w:t>
            </w:r>
          </w:p>
        </w:tc>
        <w:tc>
          <w:tcPr>
            <w:tcW w:w="1078" w:type="pct"/>
            <w:noWrap/>
            <w:hideMark/>
          </w:tcPr>
          <w:p w14:paraId="30741AA5" w14:textId="496B4F17" w:rsidR="008E5590" w:rsidRPr="008E5590" w:rsidRDefault="004E1820" w:rsidP="008E5590">
            <w:pPr>
              <w:rPr>
                <w:rFonts w:ascii="Arial" w:eastAsia="Times New Roman" w:hAnsi="Arial" w:cs="Arial"/>
                <w:sz w:val="20"/>
                <w:szCs w:val="20"/>
                <w:lang w:eastAsia="en-GB"/>
              </w:rPr>
            </w:pPr>
            <w:r>
              <w:rPr>
                <w:rFonts w:ascii="Arial" w:eastAsia="Times New Roman" w:hAnsi="Arial" w:cs="Arial"/>
                <w:sz w:val="20"/>
                <w:szCs w:val="20"/>
                <w:lang w:eastAsia="en-GB"/>
              </w:rPr>
              <w:t>Stretton Horticultural Club</w:t>
            </w:r>
          </w:p>
        </w:tc>
        <w:tc>
          <w:tcPr>
            <w:tcW w:w="1359" w:type="pct"/>
            <w:noWrap/>
            <w:hideMark/>
          </w:tcPr>
          <w:p w14:paraId="712F0494" w14:textId="77777777" w:rsidR="008E5590" w:rsidRPr="008E5590" w:rsidRDefault="008E5590" w:rsidP="008E5590">
            <w:pPr>
              <w:rPr>
                <w:rFonts w:ascii="Arial" w:eastAsia="Times New Roman" w:hAnsi="Arial" w:cs="Arial"/>
                <w:sz w:val="20"/>
                <w:szCs w:val="20"/>
                <w:lang w:eastAsia="en-GB"/>
              </w:rPr>
            </w:pPr>
            <w:r w:rsidRPr="008E5590">
              <w:rPr>
                <w:rFonts w:ascii="Arial" w:eastAsia="Times New Roman" w:hAnsi="Arial" w:cs="Arial"/>
                <w:sz w:val="20"/>
                <w:szCs w:val="20"/>
                <w:lang w:eastAsia="en-GB"/>
              </w:rPr>
              <w:t>Repayment for manure</w:t>
            </w:r>
          </w:p>
        </w:tc>
        <w:tc>
          <w:tcPr>
            <w:tcW w:w="524" w:type="pct"/>
            <w:noWrap/>
            <w:hideMark/>
          </w:tcPr>
          <w:p w14:paraId="33CF9D66" w14:textId="77777777" w:rsidR="008E5590" w:rsidRPr="008E5590" w:rsidRDefault="008E5590" w:rsidP="008E5590">
            <w:pPr>
              <w:rPr>
                <w:rFonts w:ascii="Arial" w:eastAsia="Times New Roman" w:hAnsi="Arial" w:cs="Arial"/>
                <w:sz w:val="20"/>
                <w:szCs w:val="20"/>
                <w:lang w:eastAsia="en-GB"/>
              </w:rPr>
            </w:pPr>
          </w:p>
        </w:tc>
        <w:tc>
          <w:tcPr>
            <w:tcW w:w="677" w:type="pct"/>
            <w:noWrap/>
            <w:hideMark/>
          </w:tcPr>
          <w:p w14:paraId="3ED620CE"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48.00</w:t>
            </w:r>
          </w:p>
        </w:tc>
        <w:tc>
          <w:tcPr>
            <w:tcW w:w="631" w:type="pct"/>
            <w:noWrap/>
            <w:hideMark/>
          </w:tcPr>
          <w:p w14:paraId="37B55501"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8311.53</w:t>
            </w:r>
          </w:p>
        </w:tc>
      </w:tr>
      <w:tr w:rsidR="008E5590" w:rsidRPr="008E5590" w14:paraId="1D4DC101" w14:textId="77777777" w:rsidTr="008E5590">
        <w:trPr>
          <w:trHeight w:val="255"/>
        </w:trPr>
        <w:tc>
          <w:tcPr>
            <w:tcW w:w="731" w:type="pct"/>
            <w:noWrap/>
          </w:tcPr>
          <w:p w14:paraId="2947C6F5" w14:textId="4421F2D2" w:rsidR="008E5590" w:rsidRPr="008E5590" w:rsidRDefault="008E5590" w:rsidP="008E5590">
            <w:pPr>
              <w:jc w:val="right"/>
              <w:rPr>
                <w:rFonts w:ascii="Arial" w:eastAsia="Times New Roman" w:hAnsi="Arial" w:cs="Arial"/>
                <w:sz w:val="20"/>
                <w:szCs w:val="20"/>
                <w:lang w:eastAsia="en-GB"/>
              </w:rPr>
            </w:pPr>
            <w:r>
              <w:rPr>
                <w:rFonts w:ascii="Arial" w:eastAsia="Times New Roman" w:hAnsi="Arial" w:cs="Arial"/>
                <w:sz w:val="20"/>
                <w:szCs w:val="20"/>
                <w:lang w:eastAsia="en-GB"/>
              </w:rPr>
              <w:t>26/04/2021</w:t>
            </w:r>
          </w:p>
        </w:tc>
        <w:tc>
          <w:tcPr>
            <w:tcW w:w="1078" w:type="pct"/>
            <w:noWrap/>
          </w:tcPr>
          <w:p w14:paraId="41A86465" w14:textId="4EA6E3DB" w:rsidR="008E5590" w:rsidRPr="008E5590" w:rsidRDefault="008E5590" w:rsidP="008E5590">
            <w:pPr>
              <w:rPr>
                <w:rFonts w:ascii="Arial" w:eastAsia="Times New Roman" w:hAnsi="Arial" w:cs="Arial"/>
                <w:sz w:val="20"/>
                <w:szCs w:val="20"/>
                <w:lang w:eastAsia="en-GB"/>
              </w:rPr>
            </w:pPr>
            <w:r>
              <w:rPr>
                <w:rFonts w:ascii="Arial" w:eastAsia="Times New Roman" w:hAnsi="Arial" w:cs="Arial"/>
                <w:sz w:val="20"/>
                <w:szCs w:val="20"/>
                <w:lang w:eastAsia="en-GB"/>
              </w:rPr>
              <w:t>SDC</w:t>
            </w:r>
          </w:p>
        </w:tc>
        <w:tc>
          <w:tcPr>
            <w:tcW w:w="1359" w:type="pct"/>
            <w:noWrap/>
          </w:tcPr>
          <w:p w14:paraId="742043CA" w14:textId="4BE3C304" w:rsidR="008E5590" w:rsidRPr="008E5590" w:rsidRDefault="008E5590" w:rsidP="008E5590">
            <w:pPr>
              <w:rPr>
                <w:rFonts w:ascii="Arial" w:eastAsia="Times New Roman" w:hAnsi="Arial" w:cs="Arial"/>
                <w:sz w:val="20"/>
                <w:szCs w:val="20"/>
                <w:lang w:eastAsia="en-GB"/>
              </w:rPr>
            </w:pPr>
            <w:r>
              <w:rPr>
                <w:rFonts w:ascii="Arial" w:eastAsia="Times New Roman" w:hAnsi="Arial" w:cs="Arial"/>
                <w:sz w:val="20"/>
                <w:szCs w:val="20"/>
                <w:lang w:eastAsia="en-GB"/>
              </w:rPr>
              <w:t>Precept</w:t>
            </w:r>
          </w:p>
        </w:tc>
        <w:tc>
          <w:tcPr>
            <w:tcW w:w="524" w:type="pct"/>
            <w:noWrap/>
          </w:tcPr>
          <w:p w14:paraId="14D59911" w14:textId="15052A6C" w:rsidR="008E5590" w:rsidRPr="008E5590" w:rsidRDefault="008E5590" w:rsidP="008E5590">
            <w:pPr>
              <w:rPr>
                <w:rFonts w:ascii="Arial" w:eastAsia="Times New Roman" w:hAnsi="Arial" w:cs="Arial"/>
                <w:sz w:val="20"/>
                <w:szCs w:val="20"/>
                <w:lang w:eastAsia="en-GB"/>
              </w:rPr>
            </w:pPr>
            <w:r>
              <w:rPr>
                <w:rFonts w:ascii="Arial" w:eastAsia="Times New Roman" w:hAnsi="Arial" w:cs="Arial"/>
                <w:sz w:val="20"/>
                <w:szCs w:val="20"/>
                <w:lang w:eastAsia="en-GB"/>
              </w:rPr>
              <w:t>2900</w:t>
            </w:r>
          </w:p>
        </w:tc>
        <w:tc>
          <w:tcPr>
            <w:tcW w:w="677" w:type="pct"/>
            <w:noWrap/>
          </w:tcPr>
          <w:p w14:paraId="615DDE3E" w14:textId="77777777" w:rsidR="008E5590" w:rsidRPr="008E5590" w:rsidRDefault="008E5590" w:rsidP="008E5590">
            <w:pPr>
              <w:jc w:val="right"/>
              <w:rPr>
                <w:rFonts w:ascii="Arial" w:eastAsia="Times New Roman" w:hAnsi="Arial" w:cs="Arial"/>
                <w:sz w:val="20"/>
                <w:szCs w:val="20"/>
                <w:lang w:eastAsia="en-GB"/>
              </w:rPr>
            </w:pPr>
          </w:p>
        </w:tc>
        <w:tc>
          <w:tcPr>
            <w:tcW w:w="631" w:type="pct"/>
            <w:noWrap/>
          </w:tcPr>
          <w:p w14:paraId="6923CBC9" w14:textId="1549D802" w:rsidR="008E5590" w:rsidRPr="008E5590" w:rsidRDefault="008E5590" w:rsidP="008E5590">
            <w:pPr>
              <w:jc w:val="right"/>
              <w:rPr>
                <w:rFonts w:ascii="Arial" w:eastAsia="Times New Roman" w:hAnsi="Arial" w:cs="Arial"/>
                <w:sz w:val="20"/>
                <w:szCs w:val="20"/>
                <w:lang w:eastAsia="en-GB"/>
              </w:rPr>
            </w:pPr>
            <w:r>
              <w:rPr>
                <w:rFonts w:ascii="Arial" w:eastAsia="Times New Roman" w:hAnsi="Arial" w:cs="Arial"/>
                <w:sz w:val="20"/>
                <w:szCs w:val="20"/>
                <w:lang w:eastAsia="en-GB"/>
              </w:rPr>
              <w:t>11211.53</w:t>
            </w:r>
          </w:p>
        </w:tc>
      </w:tr>
      <w:tr w:rsidR="008E5590" w:rsidRPr="008E5590" w14:paraId="058FCEE6" w14:textId="77777777" w:rsidTr="008E5590">
        <w:trPr>
          <w:trHeight w:val="255"/>
        </w:trPr>
        <w:tc>
          <w:tcPr>
            <w:tcW w:w="731" w:type="pct"/>
            <w:noWrap/>
            <w:hideMark/>
          </w:tcPr>
          <w:p w14:paraId="6447A110"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27/04/2021</w:t>
            </w:r>
          </w:p>
        </w:tc>
        <w:tc>
          <w:tcPr>
            <w:tcW w:w="1078" w:type="pct"/>
            <w:noWrap/>
            <w:hideMark/>
          </w:tcPr>
          <w:p w14:paraId="2AFAC50C" w14:textId="77777777" w:rsidR="008E5590" w:rsidRPr="008E5590" w:rsidRDefault="008E5590" w:rsidP="008E5590">
            <w:pPr>
              <w:rPr>
                <w:rFonts w:ascii="Arial" w:eastAsia="Times New Roman" w:hAnsi="Arial" w:cs="Arial"/>
                <w:sz w:val="20"/>
                <w:szCs w:val="20"/>
                <w:lang w:eastAsia="en-GB"/>
              </w:rPr>
            </w:pPr>
            <w:r w:rsidRPr="008E5590">
              <w:rPr>
                <w:rFonts w:ascii="Arial" w:eastAsia="Times New Roman" w:hAnsi="Arial" w:cs="Arial"/>
                <w:sz w:val="20"/>
                <w:szCs w:val="20"/>
                <w:lang w:eastAsia="en-GB"/>
              </w:rPr>
              <w:t>Zurich</w:t>
            </w:r>
          </w:p>
        </w:tc>
        <w:tc>
          <w:tcPr>
            <w:tcW w:w="1359" w:type="pct"/>
            <w:noWrap/>
            <w:hideMark/>
          </w:tcPr>
          <w:p w14:paraId="716615DA" w14:textId="77777777" w:rsidR="008E5590" w:rsidRPr="008E5590" w:rsidRDefault="008E5590" w:rsidP="008E5590">
            <w:pPr>
              <w:rPr>
                <w:rFonts w:ascii="Arial" w:eastAsia="Times New Roman" w:hAnsi="Arial" w:cs="Arial"/>
                <w:sz w:val="20"/>
                <w:szCs w:val="20"/>
                <w:lang w:eastAsia="en-GB"/>
              </w:rPr>
            </w:pPr>
            <w:r w:rsidRPr="008E5590">
              <w:rPr>
                <w:rFonts w:ascii="Arial" w:eastAsia="Times New Roman" w:hAnsi="Arial" w:cs="Arial"/>
                <w:sz w:val="20"/>
                <w:szCs w:val="20"/>
                <w:lang w:eastAsia="en-GB"/>
              </w:rPr>
              <w:t>Insurance</w:t>
            </w:r>
          </w:p>
        </w:tc>
        <w:tc>
          <w:tcPr>
            <w:tcW w:w="524" w:type="pct"/>
            <w:noWrap/>
            <w:hideMark/>
          </w:tcPr>
          <w:p w14:paraId="74614ABF" w14:textId="77777777" w:rsidR="008E5590" w:rsidRPr="008E5590" w:rsidRDefault="008E5590" w:rsidP="008E5590">
            <w:pPr>
              <w:rPr>
                <w:rFonts w:ascii="Arial" w:eastAsia="Times New Roman" w:hAnsi="Arial" w:cs="Arial"/>
                <w:sz w:val="20"/>
                <w:szCs w:val="20"/>
                <w:lang w:eastAsia="en-GB"/>
              </w:rPr>
            </w:pPr>
          </w:p>
        </w:tc>
        <w:tc>
          <w:tcPr>
            <w:tcW w:w="677" w:type="pct"/>
            <w:noWrap/>
            <w:hideMark/>
          </w:tcPr>
          <w:p w14:paraId="537D79A5"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666.96</w:t>
            </w:r>
          </w:p>
        </w:tc>
        <w:tc>
          <w:tcPr>
            <w:tcW w:w="631" w:type="pct"/>
            <w:noWrap/>
            <w:hideMark/>
          </w:tcPr>
          <w:p w14:paraId="0FB09D50" w14:textId="6EE6EA82"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10544.57</w:t>
            </w:r>
          </w:p>
        </w:tc>
      </w:tr>
      <w:tr w:rsidR="008E5590" w:rsidRPr="006711FF" w14:paraId="2A3379AA" w14:textId="77777777" w:rsidTr="008E5590">
        <w:trPr>
          <w:trHeight w:val="255"/>
        </w:trPr>
        <w:tc>
          <w:tcPr>
            <w:tcW w:w="731" w:type="pct"/>
            <w:noWrap/>
            <w:hideMark/>
          </w:tcPr>
          <w:p w14:paraId="4B466321"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04/05/2021</w:t>
            </w:r>
          </w:p>
        </w:tc>
        <w:tc>
          <w:tcPr>
            <w:tcW w:w="1078" w:type="pct"/>
            <w:noWrap/>
            <w:hideMark/>
          </w:tcPr>
          <w:p w14:paraId="6655D422" w14:textId="77777777" w:rsidR="008E5590" w:rsidRPr="008E5590" w:rsidRDefault="008E5590" w:rsidP="008E5590">
            <w:pPr>
              <w:rPr>
                <w:rFonts w:ascii="Arial" w:eastAsia="Times New Roman" w:hAnsi="Arial" w:cs="Arial"/>
                <w:sz w:val="20"/>
                <w:szCs w:val="20"/>
                <w:lang w:eastAsia="en-GB"/>
              </w:rPr>
            </w:pPr>
            <w:r w:rsidRPr="008E5590">
              <w:rPr>
                <w:rFonts w:ascii="Arial" w:eastAsia="Times New Roman" w:hAnsi="Arial" w:cs="Arial"/>
                <w:sz w:val="20"/>
                <w:szCs w:val="20"/>
                <w:lang w:eastAsia="en-GB"/>
              </w:rPr>
              <w:t>Sue Finlay</w:t>
            </w:r>
          </w:p>
        </w:tc>
        <w:tc>
          <w:tcPr>
            <w:tcW w:w="1359" w:type="pct"/>
            <w:noWrap/>
            <w:hideMark/>
          </w:tcPr>
          <w:p w14:paraId="05B812D1" w14:textId="77777777" w:rsidR="008E5590" w:rsidRPr="008E5590" w:rsidRDefault="008E5590" w:rsidP="008E5590">
            <w:pPr>
              <w:rPr>
                <w:rFonts w:ascii="Arial" w:eastAsia="Times New Roman" w:hAnsi="Arial" w:cs="Arial"/>
                <w:sz w:val="20"/>
                <w:szCs w:val="20"/>
                <w:lang w:eastAsia="en-GB"/>
              </w:rPr>
            </w:pPr>
            <w:proofErr w:type="gramStart"/>
            <w:r w:rsidRPr="008E5590">
              <w:rPr>
                <w:rFonts w:ascii="Arial" w:eastAsia="Times New Roman" w:hAnsi="Arial" w:cs="Arial"/>
                <w:sz w:val="20"/>
                <w:szCs w:val="20"/>
                <w:lang w:eastAsia="en-GB"/>
              </w:rPr>
              <w:t>Clerks</w:t>
            </w:r>
            <w:proofErr w:type="gramEnd"/>
            <w:r w:rsidRPr="008E5590">
              <w:rPr>
                <w:rFonts w:ascii="Arial" w:eastAsia="Times New Roman" w:hAnsi="Arial" w:cs="Arial"/>
                <w:sz w:val="20"/>
                <w:szCs w:val="20"/>
                <w:lang w:eastAsia="en-GB"/>
              </w:rPr>
              <w:t xml:space="preserve"> salary &amp; exp.</w:t>
            </w:r>
          </w:p>
        </w:tc>
        <w:tc>
          <w:tcPr>
            <w:tcW w:w="524" w:type="pct"/>
            <w:noWrap/>
            <w:hideMark/>
          </w:tcPr>
          <w:p w14:paraId="01B69613" w14:textId="77777777" w:rsidR="008E5590" w:rsidRPr="008E5590" w:rsidRDefault="008E5590" w:rsidP="008E5590">
            <w:pPr>
              <w:rPr>
                <w:rFonts w:ascii="Arial" w:eastAsia="Times New Roman" w:hAnsi="Arial" w:cs="Arial"/>
                <w:sz w:val="20"/>
                <w:szCs w:val="20"/>
                <w:lang w:eastAsia="en-GB"/>
              </w:rPr>
            </w:pPr>
          </w:p>
        </w:tc>
        <w:tc>
          <w:tcPr>
            <w:tcW w:w="677" w:type="pct"/>
            <w:noWrap/>
            <w:hideMark/>
          </w:tcPr>
          <w:p w14:paraId="54A80894"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315.49</w:t>
            </w:r>
          </w:p>
        </w:tc>
        <w:tc>
          <w:tcPr>
            <w:tcW w:w="631" w:type="pct"/>
            <w:noWrap/>
            <w:hideMark/>
          </w:tcPr>
          <w:p w14:paraId="4D5E0004"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10229.08</w:t>
            </w:r>
          </w:p>
        </w:tc>
      </w:tr>
    </w:tbl>
    <w:p w14:paraId="13EF52D4" w14:textId="77777777" w:rsidR="006711FF" w:rsidRDefault="006711FF" w:rsidP="004B66D5">
      <w:pPr>
        <w:widowControl w:val="0"/>
        <w:suppressAutoHyphens/>
        <w:spacing w:after="0" w:line="276" w:lineRule="auto"/>
        <w:ind w:left="567" w:hanging="567"/>
        <w:rPr>
          <w:rFonts w:ascii="Times New Roman" w:eastAsia="SimSun" w:hAnsi="Times New Roman" w:cs="Times New Roman"/>
          <w:sz w:val="24"/>
          <w:szCs w:val="24"/>
          <w:lang w:eastAsia="zh-CN" w:bidi="hi-IN"/>
        </w:rPr>
      </w:pPr>
    </w:p>
    <w:p w14:paraId="325CEE3B" w14:textId="54F19FF8" w:rsidR="00A26C01" w:rsidRPr="00E849BA" w:rsidRDefault="004E1820"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Pr>
          <w:rFonts w:ascii="Times New Roman" w:eastAsia="SimSun" w:hAnsi="Times New Roman" w:cs="Arial Unicode MS"/>
          <w:i/>
          <w:iCs/>
          <w:sz w:val="24"/>
          <w:szCs w:val="24"/>
          <w:lang w:eastAsia="zh-CN" w:bidi="hi-IN"/>
        </w:rPr>
        <w:t>Play area</w:t>
      </w:r>
    </w:p>
    <w:tbl>
      <w:tblPr>
        <w:tblStyle w:val="TableGrid"/>
        <w:tblW w:w="8139" w:type="dxa"/>
        <w:tblLook w:val="04A0" w:firstRow="1" w:lastRow="0" w:firstColumn="1" w:lastColumn="0" w:noHBand="0" w:noVBand="1"/>
      </w:tblPr>
      <w:tblGrid>
        <w:gridCol w:w="1418"/>
        <w:gridCol w:w="940"/>
        <w:gridCol w:w="1660"/>
        <w:gridCol w:w="940"/>
        <w:gridCol w:w="2242"/>
        <w:gridCol w:w="939"/>
      </w:tblGrid>
      <w:tr w:rsidR="008E5590" w:rsidRPr="008E5590" w14:paraId="7D65FBE4" w14:textId="77777777" w:rsidTr="008E5590">
        <w:trPr>
          <w:trHeight w:val="255"/>
        </w:trPr>
        <w:tc>
          <w:tcPr>
            <w:tcW w:w="1418" w:type="dxa"/>
            <w:noWrap/>
            <w:hideMark/>
          </w:tcPr>
          <w:p w14:paraId="71C544A8"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01/04/2020</w:t>
            </w:r>
          </w:p>
        </w:tc>
        <w:tc>
          <w:tcPr>
            <w:tcW w:w="940" w:type="dxa"/>
            <w:noWrap/>
            <w:hideMark/>
          </w:tcPr>
          <w:p w14:paraId="37E7C822" w14:textId="77777777" w:rsidR="008E5590" w:rsidRPr="008E5590" w:rsidRDefault="008E5590" w:rsidP="008E5590">
            <w:pPr>
              <w:rPr>
                <w:rFonts w:ascii="Arial" w:eastAsia="Times New Roman" w:hAnsi="Arial" w:cs="Arial"/>
                <w:sz w:val="20"/>
                <w:szCs w:val="20"/>
                <w:lang w:eastAsia="en-GB"/>
              </w:rPr>
            </w:pPr>
            <w:r w:rsidRPr="008E5590">
              <w:rPr>
                <w:rFonts w:ascii="Arial" w:eastAsia="Times New Roman" w:hAnsi="Arial" w:cs="Arial"/>
                <w:sz w:val="20"/>
                <w:szCs w:val="20"/>
                <w:lang w:eastAsia="en-GB"/>
              </w:rPr>
              <w:t xml:space="preserve">Balance brought </w:t>
            </w:r>
            <w:proofErr w:type="spellStart"/>
            <w:r w:rsidRPr="008E5590">
              <w:rPr>
                <w:rFonts w:ascii="Arial" w:eastAsia="Times New Roman" w:hAnsi="Arial" w:cs="Arial"/>
                <w:sz w:val="20"/>
                <w:szCs w:val="20"/>
                <w:lang w:eastAsia="en-GB"/>
              </w:rPr>
              <w:t>fwd</w:t>
            </w:r>
            <w:proofErr w:type="spellEnd"/>
          </w:p>
        </w:tc>
        <w:tc>
          <w:tcPr>
            <w:tcW w:w="1660" w:type="dxa"/>
            <w:noWrap/>
            <w:hideMark/>
          </w:tcPr>
          <w:p w14:paraId="51F597CB" w14:textId="77777777" w:rsidR="008E5590" w:rsidRPr="008E5590" w:rsidRDefault="008E5590" w:rsidP="008E5590">
            <w:pPr>
              <w:rPr>
                <w:rFonts w:ascii="Arial" w:eastAsia="Times New Roman" w:hAnsi="Arial" w:cs="Arial"/>
                <w:sz w:val="20"/>
                <w:szCs w:val="20"/>
                <w:lang w:eastAsia="en-GB"/>
              </w:rPr>
            </w:pPr>
          </w:p>
        </w:tc>
        <w:tc>
          <w:tcPr>
            <w:tcW w:w="940" w:type="dxa"/>
            <w:noWrap/>
            <w:hideMark/>
          </w:tcPr>
          <w:p w14:paraId="55CD1F9C" w14:textId="77777777" w:rsidR="008E5590" w:rsidRPr="008E5590" w:rsidRDefault="008E5590" w:rsidP="008E5590">
            <w:pPr>
              <w:rPr>
                <w:rFonts w:ascii="Times New Roman" w:eastAsia="Times New Roman" w:hAnsi="Times New Roman" w:cs="Times New Roman"/>
                <w:sz w:val="20"/>
                <w:szCs w:val="20"/>
                <w:lang w:eastAsia="en-GB"/>
              </w:rPr>
            </w:pPr>
          </w:p>
        </w:tc>
        <w:tc>
          <w:tcPr>
            <w:tcW w:w="2242" w:type="dxa"/>
            <w:noWrap/>
            <w:hideMark/>
          </w:tcPr>
          <w:p w14:paraId="39428DD9"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1,901.25</w:t>
            </w:r>
          </w:p>
        </w:tc>
        <w:tc>
          <w:tcPr>
            <w:tcW w:w="939" w:type="dxa"/>
            <w:noWrap/>
            <w:hideMark/>
          </w:tcPr>
          <w:p w14:paraId="49488012"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1901.25</w:t>
            </w:r>
          </w:p>
        </w:tc>
      </w:tr>
      <w:tr w:rsidR="008E5590" w:rsidRPr="008E5590" w14:paraId="5ED41563" w14:textId="77777777" w:rsidTr="008E5590">
        <w:trPr>
          <w:trHeight w:val="255"/>
        </w:trPr>
        <w:tc>
          <w:tcPr>
            <w:tcW w:w="1418" w:type="dxa"/>
            <w:noWrap/>
            <w:hideMark/>
          </w:tcPr>
          <w:p w14:paraId="4C7D535D"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19/06/2020</w:t>
            </w:r>
          </w:p>
        </w:tc>
        <w:tc>
          <w:tcPr>
            <w:tcW w:w="940" w:type="dxa"/>
            <w:noWrap/>
            <w:hideMark/>
          </w:tcPr>
          <w:p w14:paraId="7EF3E23C" w14:textId="77777777" w:rsidR="008E5590" w:rsidRPr="008E5590" w:rsidRDefault="008E5590" w:rsidP="008E5590">
            <w:pPr>
              <w:rPr>
                <w:rFonts w:ascii="Arial" w:eastAsia="Times New Roman" w:hAnsi="Arial" w:cs="Arial"/>
                <w:sz w:val="20"/>
                <w:szCs w:val="20"/>
                <w:lang w:eastAsia="en-GB"/>
              </w:rPr>
            </w:pPr>
            <w:r w:rsidRPr="008E5590">
              <w:rPr>
                <w:rFonts w:ascii="Arial" w:eastAsia="Times New Roman" w:hAnsi="Arial" w:cs="Arial"/>
                <w:sz w:val="20"/>
                <w:szCs w:val="20"/>
                <w:lang w:eastAsia="en-GB"/>
              </w:rPr>
              <w:t>Andy Giles</w:t>
            </w:r>
          </w:p>
        </w:tc>
        <w:tc>
          <w:tcPr>
            <w:tcW w:w="1660" w:type="dxa"/>
            <w:noWrap/>
            <w:hideMark/>
          </w:tcPr>
          <w:p w14:paraId="6D3B14A0" w14:textId="77777777" w:rsidR="008E5590" w:rsidRPr="008E5590" w:rsidRDefault="008E5590" w:rsidP="008E5590">
            <w:pPr>
              <w:rPr>
                <w:rFonts w:ascii="Arial" w:eastAsia="Times New Roman" w:hAnsi="Arial" w:cs="Arial"/>
                <w:sz w:val="20"/>
                <w:szCs w:val="20"/>
                <w:lang w:eastAsia="en-GB"/>
              </w:rPr>
            </w:pPr>
            <w:r w:rsidRPr="008E5590">
              <w:rPr>
                <w:rFonts w:ascii="Arial" w:eastAsia="Times New Roman" w:hAnsi="Arial" w:cs="Arial"/>
                <w:sz w:val="20"/>
                <w:szCs w:val="20"/>
                <w:lang w:eastAsia="en-GB"/>
              </w:rPr>
              <w:t>Play area opening food, etc.</w:t>
            </w:r>
          </w:p>
        </w:tc>
        <w:tc>
          <w:tcPr>
            <w:tcW w:w="940" w:type="dxa"/>
            <w:noWrap/>
            <w:hideMark/>
          </w:tcPr>
          <w:p w14:paraId="0E932FA5" w14:textId="77777777" w:rsidR="008E5590" w:rsidRPr="008E5590" w:rsidRDefault="008E5590" w:rsidP="008E5590">
            <w:pPr>
              <w:rPr>
                <w:rFonts w:ascii="Arial" w:eastAsia="Times New Roman" w:hAnsi="Arial" w:cs="Arial"/>
                <w:sz w:val="20"/>
                <w:szCs w:val="20"/>
                <w:lang w:eastAsia="en-GB"/>
              </w:rPr>
            </w:pPr>
          </w:p>
        </w:tc>
        <w:tc>
          <w:tcPr>
            <w:tcW w:w="2242" w:type="dxa"/>
            <w:noWrap/>
            <w:hideMark/>
          </w:tcPr>
          <w:p w14:paraId="3F97879C"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80.00</w:t>
            </w:r>
          </w:p>
        </w:tc>
        <w:tc>
          <w:tcPr>
            <w:tcW w:w="939" w:type="dxa"/>
            <w:noWrap/>
            <w:hideMark/>
          </w:tcPr>
          <w:p w14:paraId="333A4E21"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1821.25</w:t>
            </w:r>
          </w:p>
        </w:tc>
      </w:tr>
      <w:tr w:rsidR="008E5590" w:rsidRPr="008E5590" w14:paraId="499D3E90" w14:textId="77777777" w:rsidTr="008E5590">
        <w:trPr>
          <w:trHeight w:val="255"/>
        </w:trPr>
        <w:tc>
          <w:tcPr>
            <w:tcW w:w="1418" w:type="dxa"/>
            <w:noWrap/>
            <w:hideMark/>
          </w:tcPr>
          <w:p w14:paraId="09456929"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06/01/2021</w:t>
            </w:r>
          </w:p>
        </w:tc>
        <w:tc>
          <w:tcPr>
            <w:tcW w:w="940" w:type="dxa"/>
            <w:noWrap/>
            <w:hideMark/>
          </w:tcPr>
          <w:p w14:paraId="46DFF67A" w14:textId="77777777" w:rsidR="008E5590" w:rsidRPr="008E5590" w:rsidRDefault="008E5590" w:rsidP="008E5590">
            <w:pPr>
              <w:rPr>
                <w:rFonts w:ascii="Arial" w:eastAsia="Times New Roman" w:hAnsi="Arial" w:cs="Arial"/>
                <w:sz w:val="20"/>
                <w:szCs w:val="20"/>
                <w:lang w:eastAsia="en-GB"/>
              </w:rPr>
            </w:pPr>
            <w:r w:rsidRPr="008E5590">
              <w:rPr>
                <w:rFonts w:ascii="Arial" w:eastAsia="Times New Roman" w:hAnsi="Arial" w:cs="Arial"/>
                <w:sz w:val="20"/>
                <w:szCs w:val="20"/>
                <w:lang w:eastAsia="en-GB"/>
              </w:rPr>
              <w:t xml:space="preserve">From Lloyds </w:t>
            </w:r>
            <w:proofErr w:type="spellStart"/>
            <w:r w:rsidRPr="008E5590">
              <w:rPr>
                <w:rFonts w:ascii="Arial" w:eastAsia="Times New Roman" w:hAnsi="Arial" w:cs="Arial"/>
                <w:sz w:val="20"/>
                <w:szCs w:val="20"/>
                <w:lang w:eastAsia="en-GB"/>
              </w:rPr>
              <w:t>acc</w:t>
            </w:r>
            <w:proofErr w:type="spellEnd"/>
          </w:p>
        </w:tc>
        <w:tc>
          <w:tcPr>
            <w:tcW w:w="1660" w:type="dxa"/>
            <w:noWrap/>
            <w:hideMark/>
          </w:tcPr>
          <w:p w14:paraId="18FF8316" w14:textId="77777777" w:rsidR="008E5590" w:rsidRPr="008E5590" w:rsidRDefault="008E5590" w:rsidP="008E5590">
            <w:pPr>
              <w:rPr>
                <w:rFonts w:ascii="Arial" w:eastAsia="Times New Roman" w:hAnsi="Arial" w:cs="Arial"/>
                <w:sz w:val="20"/>
                <w:szCs w:val="20"/>
                <w:lang w:eastAsia="en-GB"/>
              </w:rPr>
            </w:pPr>
            <w:r w:rsidRPr="008E5590">
              <w:rPr>
                <w:rFonts w:ascii="Arial" w:eastAsia="Times New Roman" w:hAnsi="Arial" w:cs="Arial"/>
                <w:sz w:val="20"/>
                <w:szCs w:val="20"/>
                <w:lang w:eastAsia="en-GB"/>
              </w:rPr>
              <w:t>Bark fund</w:t>
            </w:r>
          </w:p>
        </w:tc>
        <w:tc>
          <w:tcPr>
            <w:tcW w:w="940" w:type="dxa"/>
            <w:noWrap/>
            <w:hideMark/>
          </w:tcPr>
          <w:p w14:paraId="1D549186" w14:textId="77777777" w:rsidR="008E5590" w:rsidRPr="008E5590" w:rsidRDefault="008E5590" w:rsidP="008E5590">
            <w:pPr>
              <w:rPr>
                <w:rFonts w:ascii="Arial" w:eastAsia="Times New Roman" w:hAnsi="Arial" w:cs="Arial"/>
                <w:sz w:val="20"/>
                <w:szCs w:val="20"/>
                <w:lang w:eastAsia="en-GB"/>
              </w:rPr>
            </w:pPr>
          </w:p>
        </w:tc>
        <w:tc>
          <w:tcPr>
            <w:tcW w:w="2242" w:type="dxa"/>
            <w:noWrap/>
            <w:hideMark/>
          </w:tcPr>
          <w:p w14:paraId="505F93CD"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600.00</w:t>
            </w:r>
          </w:p>
        </w:tc>
        <w:tc>
          <w:tcPr>
            <w:tcW w:w="939" w:type="dxa"/>
            <w:noWrap/>
            <w:hideMark/>
          </w:tcPr>
          <w:p w14:paraId="7DB5FC4E" w14:textId="77777777" w:rsidR="008E5590" w:rsidRPr="008E5590" w:rsidRDefault="008E5590" w:rsidP="008E5590">
            <w:pPr>
              <w:jc w:val="right"/>
              <w:rPr>
                <w:rFonts w:ascii="Arial" w:eastAsia="Times New Roman" w:hAnsi="Arial" w:cs="Arial"/>
                <w:sz w:val="20"/>
                <w:szCs w:val="20"/>
                <w:lang w:eastAsia="en-GB"/>
              </w:rPr>
            </w:pPr>
            <w:r w:rsidRPr="008E5590">
              <w:rPr>
                <w:rFonts w:ascii="Arial" w:eastAsia="Times New Roman" w:hAnsi="Arial" w:cs="Arial"/>
                <w:sz w:val="20"/>
                <w:szCs w:val="20"/>
                <w:lang w:eastAsia="en-GB"/>
              </w:rPr>
              <w:t>2421.25</w:t>
            </w:r>
          </w:p>
        </w:tc>
      </w:tr>
    </w:tbl>
    <w:p w14:paraId="5C3915F9" w14:textId="77777777" w:rsidR="008E5590" w:rsidRDefault="008E5590"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p>
    <w:p w14:paraId="18B9B290" w14:textId="5822AB6B" w:rsidR="00A26C01" w:rsidRPr="00E849BA" w:rsidRDefault="004E1820"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Pr>
          <w:rFonts w:ascii="Times New Roman" w:eastAsia="SimSun" w:hAnsi="Times New Roman" w:cs="Arial Unicode MS"/>
          <w:i/>
          <w:iCs/>
          <w:sz w:val="24"/>
          <w:szCs w:val="24"/>
          <w:lang w:eastAsia="zh-CN" w:bidi="hi-IN"/>
        </w:rPr>
        <w:t>Petty cash</w:t>
      </w:r>
    </w:p>
    <w:tbl>
      <w:tblPr>
        <w:tblStyle w:val="TableGrid"/>
        <w:tblW w:w="9016" w:type="dxa"/>
        <w:tblLook w:val="04A0" w:firstRow="1" w:lastRow="0" w:firstColumn="1" w:lastColumn="0" w:noHBand="0" w:noVBand="1"/>
      </w:tblPr>
      <w:tblGrid>
        <w:gridCol w:w="1217"/>
        <w:gridCol w:w="2800"/>
        <w:gridCol w:w="2782"/>
        <w:gridCol w:w="1278"/>
        <w:gridCol w:w="939"/>
      </w:tblGrid>
      <w:tr w:rsidR="006711FF" w:rsidRPr="006711FF" w14:paraId="40D32542" w14:textId="77777777" w:rsidTr="006711FF">
        <w:trPr>
          <w:trHeight w:val="255"/>
        </w:trPr>
        <w:tc>
          <w:tcPr>
            <w:tcW w:w="1217" w:type="dxa"/>
            <w:noWrap/>
          </w:tcPr>
          <w:p w14:paraId="4062E47E" w14:textId="1776E0BF" w:rsidR="009D2EF3" w:rsidRPr="006711FF" w:rsidRDefault="009D2EF3" w:rsidP="008761F5">
            <w:pPr>
              <w:jc w:val="right"/>
              <w:rPr>
                <w:rFonts w:ascii="Arial" w:hAnsi="Arial" w:cs="Arial"/>
                <w:sz w:val="20"/>
                <w:szCs w:val="20"/>
              </w:rPr>
            </w:pPr>
            <w:r w:rsidRPr="006711FF">
              <w:rPr>
                <w:rFonts w:ascii="Arial" w:hAnsi="Arial" w:cs="Arial"/>
                <w:sz w:val="20"/>
                <w:szCs w:val="20"/>
              </w:rPr>
              <w:t>Date</w:t>
            </w:r>
          </w:p>
        </w:tc>
        <w:tc>
          <w:tcPr>
            <w:tcW w:w="2800" w:type="dxa"/>
            <w:noWrap/>
          </w:tcPr>
          <w:p w14:paraId="2CE49F1D" w14:textId="33E93DC0" w:rsidR="009D2EF3" w:rsidRPr="006711FF" w:rsidRDefault="009D2EF3" w:rsidP="008761F5">
            <w:pPr>
              <w:rPr>
                <w:rFonts w:ascii="Arial" w:hAnsi="Arial" w:cs="Arial"/>
                <w:sz w:val="20"/>
                <w:szCs w:val="20"/>
              </w:rPr>
            </w:pPr>
            <w:r w:rsidRPr="006711FF">
              <w:rPr>
                <w:rFonts w:ascii="Arial" w:hAnsi="Arial" w:cs="Arial"/>
                <w:sz w:val="20"/>
                <w:szCs w:val="20"/>
              </w:rPr>
              <w:t>Supplier</w:t>
            </w:r>
          </w:p>
        </w:tc>
        <w:tc>
          <w:tcPr>
            <w:tcW w:w="2782" w:type="dxa"/>
            <w:noWrap/>
          </w:tcPr>
          <w:p w14:paraId="59B8F4EC" w14:textId="3B674CBA" w:rsidR="009D2EF3" w:rsidRPr="006711FF" w:rsidRDefault="009D2EF3" w:rsidP="008761F5">
            <w:pPr>
              <w:jc w:val="right"/>
              <w:rPr>
                <w:rFonts w:ascii="Arial" w:hAnsi="Arial" w:cs="Arial"/>
                <w:sz w:val="20"/>
                <w:szCs w:val="20"/>
              </w:rPr>
            </w:pPr>
            <w:r w:rsidRPr="006711FF">
              <w:rPr>
                <w:rFonts w:ascii="Arial" w:hAnsi="Arial" w:cs="Arial"/>
                <w:sz w:val="20"/>
                <w:szCs w:val="20"/>
              </w:rPr>
              <w:t>Item</w:t>
            </w:r>
          </w:p>
        </w:tc>
        <w:tc>
          <w:tcPr>
            <w:tcW w:w="1278" w:type="dxa"/>
          </w:tcPr>
          <w:p w14:paraId="2798F653" w14:textId="440B0121" w:rsidR="009D2EF3" w:rsidRPr="006711FF" w:rsidRDefault="003A69B3" w:rsidP="008761F5">
            <w:pPr>
              <w:jc w:val="right"/>
              <w:rPr>
                <w:rFonts w:ascii="Arial" w:hAnsi="Arial" w:cs="Arial"/>
                <w:sz w:val="20"/>
                <w:szCs w:val="20"/>
              </w:rPr>
            </w:pPr>
            <w:r w:rsidRPr="006711FF">
              <w:rPr>
                <w:rFonts w:ascii="Arial" w:hAnsi="Arial" w:cs="Arial"/>
                <w:sz w:val="20"/>
                <w:szCs w:val="20"/>
              </w:rPr>
              <w:t>Amount</w:t>
            </w:r>
          </w:p>
        </w:tc>
        <w:tc>
          <w:tcPr>
            <w:tcW w:w="939" w:type="dxa"/>
          </w:tcPr>
          <w:p w14:paraId="322E99E8" w14:textId="0E44DD32" w:rsidR="009D2EF3" w:rsidRPr="006711FF" w:rsidRDefault="00F97145" w:rsidP="008761F5">
            <w:pPr>
              <w:jc w:val="right"/>
              <w:rPr>
                <w:rFonts w:ascii="Arial" w:hAnsi="Arial" w:cs="Arial"/>
                <w:sz w:val="20"/>
                <w:szCs w:val="20"/>
              </w:rPr>
            </w:pPr>
            <w:r w:rsidRPr="006711FF">
              <w:rPr>
                <w:rFonts w:ascii="Arial" w:hAnsi="Arial" w:cs="Arial"/>
                <w:sz w:val="20"/>
                <w:szCs w:val="20"/>
              </w:rPr>
              <w:t>Balance</w:t>
            </w:r>
          </w:p>
        </w:tc>
      </w:tr>
      <w:tr w:rsidR="006711FF" w:rsidRPr="006711FF" w14:paraId="2C5D739F" w14:textId="77777777" w:rsidTr="006711FF">
        <w:trPr>
          <w:trHeight w:val="255"/>
        </w:trPr>
        <w:tc>
          <w:tcPr>
            <w:tcW w:w="6799" w:type="dxa"/>
            <w:gridSpan w:val="3"/>
            <w:noWrap/>
          </w:tcPr>
          <w:p w14:paraId="03B5B1BE" w14:textId="6A530540" w:rsidR="006711FF" w:rsidRPr="006711FF" w:rsidRDefault="006711FF" w:rsidP="00731233">
            <w:pPr>
              <w:rPr>
                <w:rFonts w:ascii="Arial" w:hAnsi="Arial" w:cs="Arial"/>
                <w:sz w:val="20"/>
                <w:szCs w:val="20"/>
              </w:rPr>
            </w:pPr>
            <w:r w:rsidRPr="006711FF">
              <w:rPr>
                <w:rFonts w:ascii="Arial" w:hAnsi="Arial" w:cs="Arial"/>
                <w:sz w:val="20"/>
                <w:szCs w:val="20"/>
              </w:rPr>
              <w:t>Balance car</w:t>
            </w:r>
            <w:r w:rsidR="00731233">
              <w:rPr>
                <w:rFonts w:ascii="Arial" w:hAnsi="Arial" w:cs="Arial"/>
                <w:sz w:val="20"/>
                <w:szCs w:val="20"/>
              </w:rPr>
              <w:t>r</w:t>
            </w:r>
            <w:r w:rsidRPr="006711FF">
              <w:rPr>
                <w:rFonts w:ascii="Arial" w:hAnsi="Arial" w:cs="Arial"/>
                <w:sz w:val="20"/>
                <w:szCs w:val="20"/>
              </w:rPr>
              <w:t>ied forward</w:t>
            </w:r>
          </w:p>
        </w:tc>
        <w:tc>
          <w:tcPr>
            <w:tcW w:w="1278" w:type="dxa"/>
          </w:tcPr>
          <w:p w14:paraId="6C707753" w14:textId="0B35CEE2" w:rsidR="006711FF" w:rsidRPr="006711FF" w:rsidRDefault="006711FF" w:rsidP="008761F5">
            <w:pPr>
              <w:jc w:val="right"/>
              <w:rPr>
                <w:rFonts w:ascii="Arial" w:hAnsi="Arial" w:cs="Arial"/>
                <w:sz w:val="20"/>
                <w:szCs w:val="20"/>
              </w:rPr>
            </w:pPr>
          </w:p>
        </w:tc>
        <w:tc>
          <w:tcPr>
            <w:tcW w:w="939" w:type="dxa"/>
          </w:tcPr>
          <w:p w14:paraId="319E98EC" w14:textId="57AFB4B1" w:rsidR="006711FF" w:rsidRPr="006711FF" w:rsidRDefault="004E1820" w:rsidP="008761F5">
            <w:pPr>
              <w:jc w:val="right"/>
              <w:rPr>
                <w:rFonts w:ascii="Arial" w:hAnsi="Arial" w:cs="Arial"/>
                <w:sz w:val="20"/>
                <w:szCs w:val="20"/>
              </w:rPr>
            </w:pPr>
            <w:r>
              <w:rPr>
                <w:rFonts w:ascii="Arial" w:hAnsi="Arial" w:cs="Arial"/>
                <w:sz w:val="20"/>
                <w:szCs w:val="20"/>
              </w:rPr>
              <w:t>130.21</w:t>
            </w:r>
          </w:p>
        </w:tc>
      </w:tr>
    </w:tbl>
    <w:p w14:paraId="2AC82406" w14:textId="77777777" w:rsidR="00E10147" w:rsidRPr="006711FF" w:rsidRDefault="00E10147"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p>
    <w:p w14:paraId="5437CCEA" w14:textId="5B1ACD89" w:rsidR="00A26C01" w:rsidRPr="006711FF" w:rsidRDefault="00EA1C95"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6711FF">
        <w:rPr>
          <w:rFonts w:ascii="Times New Roman" w:eastAsia="SimSun" w:hAnsi="Times New Roman" w:cs="Arial Unicode MS"/>
          <w:i/>
          <w:iCs/>
          <w:sz w:val="24"/>
          <w:szCs w:val="24"/>
          <w:lang w:eastAsia="zh-CN" w:bidi="hi-IN"/>
        </w:rPr>
        <w:t>Money Manager</w:t>
      </w:r>
    </w:p>
    <w:tbl>
      <w:tblPr>
        <w:tblStyle w:val="TableGrid"/>
        <w:tblW w:w="9067" w:type="dxa"/>
        <w:tblLook w:val="04A0" w:firstRow="1" w:lastRow="0" w:firstColumn="1" w:lastColumn="0" w:noHBand="0" w:noVBand="1"/>
      </w:tblPr>
      <w:tblGrid>
        <w:gridCol w:w="1217"/>
        <w:gridCol w:w="2747"/>
        <w:gridCol w:w="5103"/>
      </w:tblGrid>
      <w:tr w:rsidR="006711FF" w:rsidRPr="006711FF" w14:paraId="0A020214" w14:textId="77777777" w:rsidTr="00A1101C">
        <w:trPr>
          <w:trHeight w:val="255"/>
        </w:trPr>
        <w:tc>
          <w:tcPr>
            <w:tcW w:w="1217" w:type="dxa"/>
            <w:noWrap/>
            <w:hideMark/>
          </w:tcPr>
          <w:p w14:paraId="02579CCB" w14:textId="77777777" w:rsidR="00832C5B" w:rsidRPr="006711FF" w:rsidRDefault="00832C5B" w:rsidP="00EA1C95">
            <w:pPr>
              <w:jc w:val="right"/>
              <w:rPr>
                <w:rFonts w:ascii="Arial" w:eastAsia="Times New Roman" w:hAnsi="Arial" w:cs="Arial"/>
                <w:sz w:val="20"/>
                <w:szCs w:val="20"/>
                <w:lang w:eastAsia="en-GB"/>
              </w:rPr>
            </w:pPr>
            <w:r w:rsidRPr="006711FF">
              <w:rPr>
                <w:rFonts w:ascii="Arial" w:eastAsia="Times New Roman" w:hAnsi="Arial" w:cs="Arial"/>
                <w:sz w:val="20"/>
                <w:szCs w:val="20"/>
                <w:lang w:eastAsia="en-GB"/>
              </w:rPr>
              <w:t>01/04/2020</w:t>
            </w:r>
          </w:p>
        </w:tc>
        <w:tc>
          <w:tcPr>
            <w:tcW w:w="2747" w:type="dxa"/>
            <w:noWrap/>
            <w:hideMark/>
          </w:tcPr>
          <w:p w14:paraId="7626D077" w14:textId="77777777" w:rsidR="00832C5B" w:rsidRPr="006711FF" w:rsidRDefault="00832C5B" w:rsidP="00EA1C95">
            <w:pPr>
              <w:rPr>
                <w:rFonts w:ascii="Arial" w:eastAsia="Times New Roman" w:hAnsi="Arial" w:cs="Arial"/>
                <w:sz w:val="20"/>
                <w:szCs w:val="20"/>
                <w:lang w:eastAsia="en-GB"/>
              </w:rPr>
            </w:pPr>
            <w:r w:rsidRPr="006711FF">
              <w:rPr>
                <w:rFonts w:ascii="Arial" w:eastAsia="Times New Roman" w:hAnsi="Arial" w:cs="Arial"/>
                <w:sz w:val="20"/>
                <w:szCs w:val="20"/>
                <w:lang w:eastAsia="en-GB"/>
              </w:rPr>
              <w:t xml:space="preserve">Balance brought </w:t>
            </w:r>
            <w:proofErr w:type="spellStart"/>
            <w:r w:rsidRPr="006711FF">
              <w:rPr>
                <w:rFonts w:ascii="Arial" w:eastAsia="Times New Roman" w:hAnsi="Arial" w:cs="Arial"/>
                <w:sz w:val="20"/>
                <w:szCs w:val="20"/>
                <w:lang w:eastAsia="en-GB"/>
              </w:rPr>
              <w:t>fwd</w:t>
            </w:r>
            <w:proofErr w:type="spellEnd"/>
          </w:p>
        </w:tc>
        <w:tc>
          <w:tcPr>
            <w:tcW w:w="5103" w:type="dxa"/>
            <w:noWrap/>
            <w:hideMark/>
          </w:tcPr>
          <w:p w14:paraId="221B3D0E" w14:textId="77777777" w:rsidR="00832C5B" w:rsidRPr="006711FF" w:rsidRDefault="00832C5B" w:rsidP="00EA1C95">
            <w:pPr>
              <w:jc w:val="right"/>
              <w:rPr>
                <w:rFonts w:ascii="Arial" w:eastAsia="Times New Roman" w:hAnsi="Arial" w:cs="Arial"/>
                <w:sz w:val="20"/>
                <w:szCs w:val="20"/>
                <w:lang w:eastAsia="en-GB"/>
              </w:rPr>
            </w:pPr>
            <w:r w:rsidRPr="006711FF">
              <w:rPr>
                <w:rFonts w:ascii="Arial" w:eastAsia="Times New Roman" w:hAnsi="Arial" w:cs="Arial"/>
                <w:sz w:val="20"/>
                <w:szCs w:val="20"/>
                <w:lang w:eastAsia="en-GB"/>
              </w:rPr>
              <w:t>20.01</w:t>
            </w:r>
          </w:p>
        </w:tc>
      </w:tr>
    </w:tbl>
    <w:p w14:paraId="322BBE39" w14:textId="77777777" w:rsidR="00E10147" w:rsidRPr="00E849BA" w:rsidRDefault="00E10147"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p>
    <w:p w14:paraId="4662371C" w14:textId="2394A5CF" w:rsidR="00186DC4" w:rsidRDefault="00C036C8"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 xml:space="preserve">(b) </w:t>
      </w:r>
      <w:r w:rsidR="00E15499">
        <w:rPr>
          <w:rFonts w:ascii="Times New Roman" w:eastAsia="SimSun" w:hAnsi="Times New Roman" w:cs="Arial Unicode MS"/>
          <w:i/>
          <w:iCs/>
          <w:sz w:val="24"/>
          <w:szCs w:val="24"/>
          <w:lang w:eastAsia="zh-CN" w:bidi="hi-IN"/>
        </w:rPr>
        <w:t>A</w:t>
      </w:r>
      <w:r w:rsidRPr="00E849BA">
        <w:rPr>
          <w:rFonts w:ascii="Times New Roman" w:eastAsia="SimSun" w:hAnsi="Times New Roman" w:cs="Arial Unicode MS"/>
          <w:i/>
          <w:iCs/>
          <w:sz w:val="24"/>
          <w:szCs w:val="24"/>
          <w:lang w:eastAsia="zh-CN" w:bidi="hi-IN"/>
        </w:rPr>
        <w:t xml:space="preserve">pproval of </w:t>
      </w:r>
      <w:r w:rsidR="00E15499">
        <w:rPr>
          <w:rFonts w:ascii="Times New Roman" w:eastAsia="SimSun" w:hAnsi="Times New Roman" w:cs="Arial Unicode MS"/>
          <w:i/>
          <w:iCs/>
          <w:sz w:val="24"/>
          <w:szCs w:val="24"/>
          <w:lang w:eastAsia="zh-CN" w:bidi="hi-IN"/>
        </w:rPr>
        <w:t>Annual accounts</w:t>
      </w:r>
      <w:r w:rsidR="00E15499">
        <w:rPr>
          <w:rFonts w:ascii="Times New Roman" w:eastAsia="SimSun" w:hAnsi="Times New Roman" w:cs="Arial Unicode MS"/>
          <w:sz w:val="24"/>
          <w:szCs w:val="24"/>
          <w:lang w:eastAsia="zh-CN" w:bidi="hi-IN"/>
        </w:rPr>
        <w:t>:</w:t>
      </w:r>
      <w:r w:rsidR="00DB097C">
        <w:rPr>
          <w:rFonts w:ascii="Times New Roman" w:eastAsia="SimSun" w:hAnsi="Times New Roman" w:cs="Arial Unicode MS"/>
          <w:sz w:val="24"/>
          <w:szCs w:val="24"/>
          <w:lang w:eastAsia="zh-CN" w:bidi="hi-IN"/>
        </w:rPr>
        <w:t xml:space="preserve"> Approved. Councillor </w:t>
      </w:r>
      <w:proofErr w:type="spellStart"/>
      <w:r w:rsidR="00DB097C">
        <w:rPr>
          <w:rFonts w:ascii="Times New Roman" w:eastAsia="SimSun" w:hAnsi="Times New Roman" w:cs="Arial Unicode MS"/>
          <w:sz w:val="24"/>
          <w:szCs w:val="24"/>
          <w:lang w:eastAsia="zh-CN" w:bidi="hi-IN"/>
        </w:rPr>
        <w:t>Longleather</w:t>
      </w:r>
      <w:proofErr w:type="spellEnd"/>
      <w:r w:rsidR="00DB097C">
        <w:rPr>
          <w:rFonts w:ascii="Times New Roman" w:eastAsia="SimSun" w:hAnsi="Times New Roman" w:cs="Arial Unicode MS"/>
          <w:sz w:val="24"/>
          <w:szCs w:val="24"/>
          <w:lang w:eastAsia="zh-CN" w:bidi="hi-IN"/>
        </w:rPr>
        <w:t xml:space="preserve"> gave a brief explanation of how the accounts related to the expenditure on the </w:t>
      </w:r>
      <w:proofErr w:type="spellStart"/>
      <w:r w:rsidR="00DB097C">
        <w:rPr>
          <w:rFonts w:ascii="Times New Roman" w:eastAsia="SimSun" w:hAnsi="Times New Roman" w:cs="Arial Unicode MS"/>
          <w:sz w:val="24"/>
          <w:szCs w:val="24"/>
          <w:lang w:eastAsia="zh-CN" w:bidi="hi-IN"/>
        </w:rPr>
        <w:t>alloments</w:t>
      </w:r>
      <w:proofErr w:type="spellEnd"/>
      <w:r w:rsidR="00DB097C">
        <w:rPr>
          <w:rFonts w:ascii="Times New Roman" w:eastAsia="SimSun" w:hAnsi="Times New Roman" w:cs="Arial Unicode MS"/>
          <w:sz w:val="24"/>
          <w:szCs w:val="24"/>
          <w:lang w:eastAsia="zh-CN" w:bidi="hi-IN"/>
        </w:rPr>
        <w:t xml:space="preserve"> to date (</w:t>
      </w:r>
      <w:r w:rsidR="00F07C08">
        <w:rPr>
          <w:rFonts w:ascii="Times New Roman" w:eastAsia="SimSun" w:hAnsi="Times New Roman" w:cs="Arial Unicode MS"/>
          <w:sz w:val="24"/>
          <w:szCs w:val="24"/>
          <w:lang w:eastAsia="zh-CN" w:bidi="hi-IN"/>
        </w:rPr>
        <w:t>Appendix 1)</w:t>
      </w:r>
    </w:p>
    <w:p w14:paraId="61AED8F0" w14:textId="4CF15F4E" w:rsidR="00E15499" w:rsidRPr="00DB097C" w:rsidRDefault="00E15499"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(c) Approval of Annual Governance Statement:</w:t>
      </w:r>
      <w:r w:rsidR="00DB097C">
        <w:rPr>
          <w:rFonts w:ascii="Times New Roman" w:eastAsia="SimSun" w:hAnsi="Times New Roman" w:cs="Arial Unicode MS"/>
          <w:i/>
          <w:iCs/>
          <w:sz w:val="24"/>
          <w:szCs w:val="24"/>
          <w:lang w:eastAsia="zh-CN" w:bidi="hi-IN"/>
        </w:rPr>
        <w:t xml:space="preserve"> </w:t>
      </w:r>
      <w:r w:rsidR="00DB097C">
        <w:rPr>
          <w:rFonts w:ascii="Times New Roman" w:eastAsia="SimSun" w:hAnsi="Times New Roman" w:cs="Arial Unicode MS"/>
          <w:sz w:val="24"/>
          <w:szCs w:val="24"/>
          <w:lang w:eastAsia="zh-CN" w:bidi="hi-IN"/>
        </w:rPr>
        <w:t>Approved</w:t>
      </w:r>
      <w:r w:rsidR="00F07C08">
        <w:rPr>
          <w:rFonts w:ascii="Times New Roman" w:eastAsia="SimSun" w:hAnsi="Times New Roman" w:cs="Arial Unicode MS"/>
          <w:sz w:val="24"/>
          <w:szCs w:val="24"/>
          <w:lang w:eastAsia="zh-CN" w:bidi="hi-IN"/>
        </w:rPr>
        <w:t>.</w:t>
      </w:r>
    </w:p>
    <w:p w14:paraId="57F780D8" w14:textId="62E21A5C" w:rsidR="00E15499" w:rsidRPr="00F07C08" w:rsidRDefault="00E15499"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(d) Approval of Certificate of Exemption:</w:t>
      </w:r>
      <w:r w:rsidR="00F07C08">
        <w:rPr>
          <w:rFonts w:ascii="Times New Roman" w:eastAsia="SimSun" w:hAnsi="Times New Roman" w:cs="Arial Unicode MS"/>
          <w:i/>
          <w:iCs/>
          <w:sz w:val="24"/>
          <w:szCs w:val="24"/>
          <w:lang w:eastAsia="zh-CN" w:bidi="hi-IN"/>
        </w:rPr>
        <w:t xml:space="preserve"> </w:t>
      </w:r>
      <w:r w:rsidR="00F07C08">
        <w:rPr>
          <w:rFonts w:ascii="Times New Roman" w:eastAsia="SimSun" w:hAnsi="Times New Roman" w:cs="Arial Unicode MS"/>
          <w:sz w:val="24"/>
          <w:szCs w:val="24"/>
          <w:lang w:eastAsia="zh-CN" w:bidi="hi-IN"/>
        </w:rPr>
        <w:t>Approved.</w:t>
      </w:r>
    </w:p>
    <w:p w14:paraId="1DC7D3CB" w14:textId="6C09BF00" w:rsidR="00E15499" w:rsidRPr="00F07C08" w:rsidRDefault="00E15499"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(e) Approval of Agar form:</w:t>
      </w:r>
      <w:r w:rsidR="00F07C08">
        <w:rPr>
          <w:rFonts w:ascii="Times New Roman" w:eastAsia="SimSun" w:hAnsi="Times New Roman" w:cs="Arial Unicode MS"/>
          <w:i/>
          <w:iCs/>
          <w:sz w:val="24"/>
          <w:szCs w:val="24"/>
          <w:lang w:eastAsia="zh-CN" w:bidi="hi-IN"/>
        </w:rPr>
        <w:t xml:space="preserve"> </w:t>
      </w:r>
      <w:r w:rsidR="00F07C08">
        <w:rPr>
          <w:rFonts w:ascii="Times New Roman" w:eastAsia="SimSun" w:hAnsi="Times New Roman" w:cs="Arial Unicode MS"/>
          <w:sz w:val="24"/>
          <w:szCs w:val="24"/>
          <w:lang w:eastAsia="zh-CN" w:bidi="hi-IN"/>
        </w:rPr>
        <w:t>Approved.</w:t>
      </w:r>
    </w:p>
    <w:p w14:paraId="10352CC8" w14:textId="77777777" w:rsidR="00796CF2" w:rsidRPr="00E849BA" w:rsidRDefault="00796CF2" w:rsidP="004C1F82">
      <w:pPr>
        <w:widowControl w:val="0"/>
        <w:suppressAutoHyphens/>
        <w:spacing w:after="0" w:line="276" w:lineRule="auto"/>
        <w:rPr>
          <w:rFonts w:ascii="Times New Roman" w:eastAsia="SimSun" w:hAnsi="Times New Roman" w:cs="Arial Unicode MS"/>
          <w:i/>
          <w:sz w:val="24"/>
          <w:szCs w:val="24"/>
          <w:lang w:eastAsia="zh-CN" w:bidi="hi-IN"/>
        </w:rPr>
      </w:pPr>
    </w:p>
    <w:p w14:paraId="1EA4B9FF" w14:textId="681C9F1A" w:rsidR="004B66D5" w:rsidRPr="00E849BA" w:rsidRDefault="004B66D5" w:rsidP="00186DC4">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E15499">
        <w:rPr>
          <w:rFonts w:ascii="Times New Roman" w:eastAsia="SimSun" w:hAnsi="Times New Roman" w:cs="Arial Unicode MS"/>
          <w:i/>
          <w:sz w:val="24"/>
          <w:szCs w:val="24"/>
          <w:lang w:eastAsia="zh-CN" w:bidi="hi-IN"/>
        </w:rPr>
        <w:t>23</w:t>
      </w:r>
      <w:r w:rsidR="00186DC4" w:rsidRPr="00E849BA">
        <w:rPr>
          <w:rFonts w:ascii="Times New Roman" w:eastAsia="SimSun" w:hAnsi="Times New Roman" w:cs="Arial Unicode MS"/>
          <w:i/>
          <w:sz w:val="24"/>
          <w:szCs w:val="24"/>
          <w:lang w:eastAsia="zh-CN" w:bidi="hi-IN"/>
        </w:rPr>
        <w:t>.</w:t>
      </w:r>
      <w:r w:rsidRPr="00E849BA">
        <w:rPr>
          <w:rFonts w:ascii="Times New Roman" w:eastAsia="SimSun" w:hAnsi="Times New Roman" w:cs="Arial Unicode MS"/>
          <w:i/>
          <w:sz w:val="24"/>
          <w:szCs w:val="24"/>
          <w:lang w:eastAsia="zh-CN" w:bidi="hi-IN"/>
        </w:rPr>
        <w:t xml:space="preserve"> Planning applications </w:t>
      </w:r>
    </w:p>
    <w:p w14:paraId="257AB222" w14:textId="05414816" w:rsidR="004B66D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E849BA">
        <w:rPr>
          <w:rFonts w:ascii="Times New Roman" w:eastAsia="SimSun" w:hAnsi="Times New Roman" w:cs="Arial Unicode MS"/>
          <w:i/>
          <w:sz w:val="24"/>
          <w:szCs w:val="24"/>
          <w:u w:val="single"/>
          <w:lang w:eastAsia="zh-CN" w:bidi="hi-IN"/>
        </w:rPr>
        <w:t>On-going</w:t>
      </w:r>
    </w:p>
    <w:p w14:paraId="65BE9519" w14:textId="64D5E01A" w:rsidR="004B66D5" w:rsidRPr="00731233" w:rsidRDefault="004B66D5" w:rsidP="00697D6A">
      <w:pPr>
        <w:widowControl w:val="0"/>
        <w:suppressAutoHyphens/>
        <w:spacing w:after="0" w:line="276" w:lineRule="auto"/>
        <w:ind w:left="284" w:hanging="284"/>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Pitstop</w:t>
      </w:r>
      <w:r w:rsidRPr="00E849BA">
        <w:rPr>
          <w:rFonts w:ascii="Times New Roman" w:eastAsia="SimSun" w:hAnsi="Times New Roman" w:cs="Arial Unicode MS"/>
          <w:sz w:val="24"/>
          <w:szCs w:val="24"/>
          <w:lang w:eastAsia="zh-CN" w:bidi="hi-IN"/>
        </w:rPr>
        <w:t xml:space="preserve">: </w:t>
      </w:r>
      <w:r w:rsidR="00731233" w:rsidRPr="00731233">
        <w:rPr>
          <w:rFonts w:ascii="Times New Roman" w:eastAsia="SimSun" w:hAnsi="Times New Roman" w:cs="Arial Unicode MS"/>
          <w:sz w:val="24"/>
          <w:szCs w:val="24"/>
          <w:lang w:eastAsia="zh-CN" w:bidi="hi-IN"/>
        </w:rPr>
        <w:t xml:space="preserve">The owner should by now have reduced the cars to 40, removed all commercial vehicles for sale and cleared a lot of the hardstanding. </w:t>
      </w:r>
      <w:r w:rsidR="00F07C08">
        <w:rPr>
          <w:rFonts w:ascii="Times New Roman" w:eastAsia="SimSun" w:hAnsi="Times New Roman" w:cs="Arial Unicode MS"/>
          <w:sz w:val="24"/>
          <w:szCs w:val="24"/>
          <w:lang w:eastAsia="zh-CN" w:bidi="hi-IN"/>
        </w:rPr>
        <w:t>Enforcement has</w:t>
      </w:r>
      <w:r w:rsidR="00731233" w:rsidRPr="00731233">
        <w:rPr>
          <w:rFonts w:ascii="Times New Roman" w:eastAsia="SimSun" w:hAnsi="Times New Roman" w:cs="Arial Unicode MS"/>
          <w:sz w:val="24"/>
          <w:szCs w:val="24"/>
          <w:lang w:eastAsia="zh-CN" w:bidi="hi-IN"/>
        </w:rPr>
        <w:t xml:space="preserve"> not been able to visit.</w:t>
      </w:r>
      <w:r w:rsidR="00731233">
        <w:rPr>
          <w:rFonts w:ascii="Times New Roman" w:eastAsia="SimSun" w:hAnsi="Times New Roman" w:cs="Arial Unicode MS"/>
          <w:sz w:val="24"/>
          <w:szCs w:val="24"/>
          <w:lang w:eastAsia="zh-CN" w:bidi="hi-IN"/>
        </w:rPr>
        <w:t xml:space="preserve"> </w:t>
      </w:r>
      <w:r w:rsidR="00F07C08">
        <w:rPr>
          <w:rFonts w:ascii="Times New Roman" w:eastAsia="SimSun" w:hAnsi="Times New Roman" w:cs="Arial Unicode MS"/>
          <w:sz w:val="24"/>
          <w:szCs w:val="24"/>
          <w:lang w:eastAsia="zh-CN" w:bidi="hi-IN"/>
        </w:rPr>
        <w:t>The owner is n</w:t>
      </w:r>
      <w:r w:rsidR="00731233">
        <w:rPr>
          <w:rFonts w:ascii="Times New Roman" w:eastAsia="SimSun" w:hAnsi="Times New Roman" w:cs="Arial Unicode MS"/>
          <w:sz w:val="24"/>
          <w:szCs w:val="24"/>
          <w:lang w:eastAsia="zh-CN" w:bidi="hi-IN"/>
        </w:rPr>
        <w:t>ow in breach of notice;</w:t>
      </w:r>
      <w:r w:rsidR="00B914DD">
        <w:rPr>
          <w:rFonts w:ascii="Times New Roman" w:eastAsia="SimSun" w:hAnsi="Times New Roman" w:cs="Arial Unicode MS"/>
          <w:sz w:val="24"/>
          <w:szCs w:val="24"/>
          <w:lang w:eastAsia="zh-CN" w:bidi="hi-IN"/>
        </w:rPr>
        <w:t xml:space="preserve"> </w:t>
      </w:r>
      <w:r w:rsidR="00731233">
        <w:rPr>
          <w:rFonts w:ascii="Times New Roman" w:eastAsia="SimSun" w:hAnsi="Times New Roman" w:cs="Arial Unicode MS"/>
          <w:sz w:val="24"/>
          <w:szCs w:val="24"/>
          <w:lang w:eastAsia="zh-CN" w:bidi="hi-IN"/>
        </w:rPr>
        <w:t>he says he has sold the land</w:t>
      </w:r>
      <w:r w:rsidR="00B914DD">
        <w:rPr>
          <w:rFonts w:ascii="Times New Roman" w:eastAsia="SimSun" w:hAnsi="Times New Roman" w:cs="Arial Unicode MS"/>
          <w:sz w:val="24"/>
          <w:szCs w:val="24"/>
          <w:lang w:eastAsia="zh-CN" w:bidi="hi-IN"/>
        </w:rPr>
        <w:t>,</w:t>
      </w:r>
      <w:r w:rsidR="00731233">
        <w:rPr>
          <w:rFonts w:ascii="Times New Roman" w:eastAsia="SimSun" w:hAnsi="Times New Roman" w:cs="Arial Unicode MS"/>
          <w:sz w:val="24"/>
          <w:szCs w:val="24"/>
          <w:lang w:eastAsia="zh-CN" w:bidi="hi-IN"/>
        </w:rPr>
        <w:t xml:space="preserve"> but the land registry still has him as the owner</w:t>
      </w:r>
      <w:r w:rsidR="00B914DD">
        <w:rPr>
          <w:rFonts w:ascii="Times New Roman" w:eastAsia="SimSun" w:hAnsi="Times New Roman" w:cs="Arial Unicode MS"/>
          <w:sz w:val="24"/>
          <w:szCs w:val="24"/>
          <w:lang w:eastAsia="zh-CN" w:bidi="hi-IN"/>
        </w:rPr>
        <w:t>.</w:t>
      </w:r>
      <w:r w:rsidR="00F07C08">
        <w:rPr>
          <w:rFonts w:ascii="Times New Roman" w:eastAsia="SimSun" w:hAnsi="Times New Roman" w:cs="Arial Unicode MS"/>
          <w:sz w:val="24"/>
          <w:szCs w:val="24"/>
          <w:lang w:eastAsia="zh-CN" w:bidi="hi-IN"/>
        </w:rPr>
        <w:t xml:space="preserve"> It was agreed that the Chair should write to the garage owner </w:t>
      </w:r>
      <w:proofErr w:type="gramStart"/>
      <w:r w:rsidR="00F07C08">
        <w:rPr>
          <w:rFonts w:ascii="Times New Roman" w:eastAsia="SimSun" w:hAnsi="Times New Roman" w:cs="Arial Unicode MS"/>
          <w:sz w:val="24"/>
          <w:szCs w:val="24"/>
          <w:lang w:eastAsia="zh-CN" w:bidi="hi-IN"/>
        </w:rPr>
        <w:t>in order to</w:t>
      </w:r>
      <w:proofErr w:type="gramEnd"/>
      <w:r w:rsidR="00F07C08">
        <w:rPr>
          <w:rFonts w:ascii="Times New Roman" w:eastAsia="SimSun" w:hAnsi="Times New Roman" w:cs="Arial Unicode MS"/>
          <w:sz w:val="24"/>
          <w:szCs w:val="24"/>
          <w:lang w:eastAsia="zh-CN" w:bidi="hi-IN"/>
        </w:rPr>
        <w:t xml:space="preserve"> clarify the situation.</w:t>
      </w:r>
    </w:p>
    <w:p w14:paraId="63792EC8" w14:textId="53372AFA" w:rsidR="004C1F82" w:rsidRPr="00E849BA" w:rsidRDefault="004D687C" w:rsidP="00697D6A">
      <w:pPr>
        <w:widowControl w:val="0"/>
        <w:suppressAutoHyphens/>
        <w:spacing w:after="0" w:line="276" w:lineRule="auto"/>
        <w:ind w:left="284" w:hanging="284"/>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21/00525/LBC, Home Farm Main Street Stretton-On-Fosse GL56 9SA, conversion of outbuildings</w:t>
      </w:r>
      <w:r w:rsidR="00F07C08">
        <w:rPr>
          <w:rFonts w:ascii="Times New Roman" w:eastAsia="SimSun" w:hAnsi="Times New Roman" w:cs="Arial Unicode MS"/>
          <w:sz w:val="24"/>
          <w:szCs w:val="24"/>
          <w:lang w:eastAsia="zh-CN" w:bidi="hi-IN"/>
        </w:rPr>
        <w:t>; interior modifications have been made</w:t>
      </w:r>
    </w:p>
    <w:p w14:paraId="5B6ADA4A"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2D452C8A" w14:textId="0D014B1C" w:rsidR="004B66D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E15499">
        <w:rPr>
          <w:rFonts w:ascii="Times New Roman" w:eastAsia="SimSun" w:hAnsi="Times New Roman" w:cs="Arial Unicode MS"/>
          <w:i/>
          <w:sz w:val="24"/>
          <w:szCs w:val="24"/>
          <w:lang w:eastAsia="zh-CN" w:bidi="hi-IN"/>
        </w:rPr>
        <w:t>24</w:t>
      </w:r>
      <w:r w:rsidRPr="00E849BA">
        <w:rPr>
          <w:rFonts w:ascii="Times New Roman" w:eastAsia="SimSun" w:hAnsi="Times New Roman" w:cs="Arial Unicode MS"/>
          <w:i/>
          <w:sz w:val="24"/>
          <w:szCs w:val="24"/>
          <w:lang w:eastAsia="zh-CN" w:bidi="hi-IN"/>
        </w:rPr>
        <w:t xml:space="preserve"> Correspondence  </w:t>
      </w:r>
    </w:p>
    <w:p w14:paraId="51CA73F0" w14:textId="31B0FCFB"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Clerks and Councils.</w:t>
      </w:r>
    </w:p>
    <w:p w14:paraId="6DE5EBA4" w14:textId="056E1EEA" w:rsidR="004D687C" w:rsidRPr="00E849BA" w:rsidRDefault="004D687C"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LCR magazine</w:t>
      </w:r>
    </w:p>
    <w:p w14:paraId="5ECE94CE"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5D652F1F" w14:textId="3EAB86DD" w:rsidR="00F07C08" w:rsidRDefault="004B66D5" w:rsidP="00F07C08">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E849BA">
        <w:rPr>
          <w:rFonts w:ascii="Times New Roman" w:eastAsia="SimSun" w:hAnsi="Times New Roman" w:cs="Arial Unicode MS"/>
          <w:i/>
          <w:sz w:val="24"/>
          <w:szCs w:val="24"/>
          <w:lang w:eastAsia="zh-CN" w:bidi="hi-IN"/>
        </w:rPr>
        <w:lastRenderedPageBreak/>
        <w:t>M21.</w:t>
      </w:r>
      <w:r w:rsidR="00E15499">
        <w:rPr>
          <w:rFonts w:ascii="Times New Roman" w:eastAsia="SimSun" w:hAnsi="Times New Roman" w:cs="Arial Unicode MS"/>
          <w:i/>
          <w:sz w:val="24"/>
          <w:szCs w:val="24"/>
          <w:lang w:eastAsia="zh-CN" w:bidi="hi-IN"/>
        </w:rPr>
        <w:t>25</w:t>
      </w:r>
      <w:r w:rsidRPr="00E849BA">
        <w:rPr>
          <w:rFonts w:ascii="Times New Roman" w:eastAsia="SimSun" w:hAnsi="Times New Roman" w:cs="Arial Unicode MS"/>
          <w:i/>
          <w:sz w:val="24"/>
          <w:szCs w:val="24"/>
          <w:lang w:eastAsia="zh-CN" w:bidi="hi-IN"/>
        </w:rPr>
        <w:t>. Council reports</w:t>
      </w:r>
      <w:r w:rsidR="00AD4B66" w:rsidRPr="00E849BA">
        <w:rPr>
          <w:rFonts w:ascii="Times New Roman" w:eastAsia="SimSun" w:hAnsi="Times New Roman" w:cs="Arial Unicode MS"/>
          <w:i/>
          <w:sz w:val="24"/>
          <w:szCs w:val="24"/>
          <w:lang w:eastAsia="zh-CN" w:bidi="hi-IN"/>
        </w:rPr>
        <w:t xml:space="preserve">: </w:t>
      </w:r>
      <w:r w:rsidR="00F07C08">
        <w:rPr>
          <w:rFonts w:ascii="Times New Roman" w:eastAsia="SimSun" w:hAnsi="Times New Roman" w:cs="Arial Unicode MS"/>
          <w:iCs/>
          <w:sz w:val="24"/>
          <w:szCs w:val="24"/>
          <w:lang w:eastAsia="zh-CN" w:bidi="hi-IN"/>
        </w:rPr>
        <w:t>Councillor barker had been re-elected at the recent elections.</w:t>
      </w:r>
      <w:r w:rsidR="00044C9D">
        <w:rPr>
          <w:rFonts w:ascii="Times New Roman" w:eastAsia="SimSun" w:hAnsi="Times New Roman" w:cs="Arial Unicode MS"/>
          <w:iCs/>
          <w:sz w:val="24"/>
          <w:szCs w:val="24"/>
          <w:lang w:eastAsia="zh-CN" w:bidi="hi-IN"/>
        </w:rPr>
        <w:t xml:space="preserve"> </w:t>
      </w:r>
      <w:r w:rsidR="00F07C08">
        <w:rPr>
          <w:rFonts w:ascii="Times New Roman" w:eastAsia="SimSun" w:hAnsi="Times New Roman" w:cs="Arial Unicode MS"/>
          <w:iCs/>
          <w:sz w:val="24"/>
          <w:szCs w:val="24"/>
          <w:lang w:eastAsia="zh-CN" w:bidi="hi-IN"/>
        </w:rPr>
        <w:t>She reported that there were several meeting</w:t>
      </w:r>
      <w:r w:rsidR="00044C9D">
        <w:rPr>
          <w:rFonts w:ascii="Times New Roman" w:eastAsia="SimSun" w:hAnsi="Times New Roman" w:cs="Arial Unicode MS"/>
          <w:iCs/>
          <w:sz w:val="24"/>
          <w:szCs w:val="24"/>
          <w:lang w:eastAsia="zh-CN" w:bidi="hi-IN"/>
        </w:rPr>
        <w:t>s</w:t>
      </w:r>
      <w:r w:rsidR="00F07C08">
        <w:rPr>
          <w:rFonts w:ascii="Times New Roman" w:eastAsia="SimSun" w:hAnsi="Times New Roman" w:cs="Arial Unicode MS"/>
          <w:iCs/>
          <w:sz w:val="24"/>
          <w:szCs w:val="24"/>
          <w:lang w:eastAsia="zh-CN" w:bidi="hi-IN"/>
        </w:rPr>
        <w:t xml:space="preserve"> in the next couple of weeks although their main function is to elect officers for the various </w:t>
      </w:r>
      <w:r w:rsidR="00044C9D">
        <w:rPr>
          <w:rFonts w:ascii="Times New Roman" w:eastAsia="SimSun" w:hAnsi="Times New Roman" w:cs="Arial Unicode MS"/>
          <w:iCs/>
          <w:sz w:val="24"/>
          <w:szCs w:val="24"/>
          <w:lang w:eastAsia="zh-CN" w:bidi="hi-IN"/>
        </w:rPr>
        <w:t>committees</w:t>
      </w:r>
      <w:r w:rsidR="00F07C08">
        <w:rPr>
          <w:rFonts w:ascii="Times New Roman" w:eastAsia="SimSun" w:hAnsi="Times New Roman" w:cs="Arial Unicode MS"/>
          <w:iCs/>
          <w:sz w:val="24"/>
          <w:szCs w:val="24"/>
          <w:lang w:eastAsia="zh-CN" w:bidi="hi-IN"/>
        </w:rPr>
        <w:t xml:space="preserve">. Wellesbourne </w:t>
      </w:r>
      <w:r w:rsidR="00044C9D">
        <w:rPr>
          <w:rFonts w:ascii="Times New Roman" w:eastAsia="SimSun" w:hAnsi="Times New Roman" w:cs="Arial Unicode MS"/>
          <w:iCs/>
          <w:sz w:val="24"/>
          <w:szCs w:val="24"/>
          <w:lang w:eastAsia="zh-CN" w:bidi="hi-IN"/>
        </w:rPr>
        <w:t>Airfield</w:t>
      </w:r>
      <w:r w:rsidR="00F07C08">
        <w:rPr>
          <w:rFonts w:ascii="Times New Roman" w:eastAsia="SimSun" w:hAnsi="Times New Roman" w:cs="Arial Unicode MS"/>
          <w:iCs/>
          <w:sz w:val="24"/>
          <w:szCs w:val="24"/>
          <w:lang w:eastAsia="zh-CN" w:bidi="hi-IN"/>
        </w:rPr>
        <w:t xml:space="preserve"> ids under consideration for a CPO by SDC</w:t>
      </w:r>
      <w:r w:rsidR="00044C9D">
        <w:rPr>
          <w:rFonts w:ascii="Times New Roman" w:eastAsia="SimSun" w:hAnsi="Times New Roman" w:cs="Arial Unicode MS"/>
          <w:iCs/>
          <w:sz w:val="24"/>
          <w:szCs w:val="24"/>
          <w:lang w:eastAsia="zh-CN" w:bidi="hi-IN"/>
        </w:rPr>
        <w:t xml:space="preserve">. </w:t>
      </w:r>
      <w:r w:rsidR="00F07C08">
        <w:rPr>
          <w:rFonts w:ascii="Times New Roman" w:eastAsia="SimSun" w:hAnsi="Times New Roman" w:cs="Arial Unicode MS"/>
          <w:iCs/>
          <w:sz w:val="24"/>
          <w:szCs w:val="24"/>
          <w:lang w:eastAsia="zh-CN" w:bidi="hi-IN"/>
        </w:rPr>
        <w:t xml:space="preserve">The land behind the Swimming Pool in Stratford up to the </w:t>
      </w:r>
      <w:proofErr w:type="spellStart"/>
      <w:r w:rsidR="00F07C08">
        <w:rPr>
          <w:rFonts w:ascii="Times New Roman" w:eastAsia="SimSun" w:hAnsi="Times New Roman" w:cs="Arial Unicode MS"/>
          <w:iCs/>
          <w:sz w:val="24"/>
          <w:szCs w:val="24"/>
          <w:lang w:eastAsia="zh-CN" w:bidi="hi-IN"/>
        </w:rPr>
        <w:t>Fishermans</w:t>
      </w:r>
      <w:proofErr w:type="spellEnd"/>
      <w:r w:rsidR="00F07C08">
        <w:rPr>
          <w:rFonts w:ascii="Times New Roman" w:eastAsia="SimSun" w:hAnsi="Times New Roman" w:cs="Arial Unicode MS"/>
          <w:iCs/>
          <w:sz w:val="24"/>
          <w:szCs w:val="24"/>
          <w:lang w:eastAsia="zh-CN" w:bidi="hi-IN"/>
        </w:rPr>
        <w:t xml:space="preserve"> car park is to be left as ‘country park’, as an additional attraction for Stratford. Councillor Hazelwood had viewed the proposal, but felt they were too artificial.</w:t>
      </w:r>
    </w:p>
    <w:p w14:paraId="1FF65822" w14:textId="0934C543" w:rsidR="00F07C08" w:rsidRPr="00F07C08" w:rsidRDefault="00F07C08" w:rsidP="00F07C08">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F07C08">
        <w:rPr>
          <w:rFonts w:ascii="Times New Roman" w:eastAsia="SimSun" w:hAnsi="Times New Roman" w:cs="Arial Unicode MS"/>
          <w:iCs/>
          <w:sz w:val="24"/>
          <w:szCs w:val="24"/>
          <w:lang w:eastAsia="zh-CN" w:bidi="hi-IN"/>
        </w:rPr>
        <w:t>The Ellen Badger/new hospital plans are progressing and are to include a health and well-</w:t>
      </w:r>
      <w:r>
        <w:rPr>
          <w:rFonts w:ascii="Times New Roman" w:eastAsia="SimSun" w:hAnsi="Times New Roman" w:cs="Arial Unicode MS"/>
          <w:iCs/>
          <w:sz w:val="24"/>
          <w:szCs w:val="24"/>
          <w:lang w:eastAsia="zh-CN" w:bidi="hi-IN"/>
        </w:rPr>
        <w:t xml:space="preserve">being centre, the medical centre, will retain the same number of beds as it has now and have a </w:t>
      </w:r>
      <w:proofErr w:type="gramStart"/>
      <w:r>
        <w:rPr>
          <w:rFonts w:ascii="Times New Roman" w:eastAsia="SimSun" w:hAnsi="Times New Roman" w:cs="Arial Unicode MS"/>
          <w:iCs/>
          <w:sz w:val="24"/>
          <w:szCs w:val="24"/>
          <w:lang w:eastAsia="zh-CN" w:bidi="hi-IN"/>
        </w:rPr>
        <w:t>Minor injuries</w:t>
      </w:r>
      <w:proofErr w:type="gramEnd"/>
      <w:r>
        <w:rPr>
          <w:rFonts w:ascii="Times New Roman" w:eastAsia="SimSun" w:hAnsi="Times New Roman" w:cs="Arial Unicode MS"/>
          <w:iCs/>
          <w:sz w:val="24"/>
          <w:szCs w:val="24"/>
          <w:lang w:eastAsia="zh-CN" w:bidi="hi-IN"/>
        </w:rPr>
        <w:t xml:space="preserve"> ‘Plus’ unit</w:t>
      </w:r>
      <w:r w:rsidR="00DC7386">
        <w:rPr>
          <w:rFonts w:ascii="Times New Roman" w:eastAsia="SimSun" w:hAnsi="Times New Roman" w:cs="Arial Unicode MS"/>
          <w:iCs/>
          <w:sz w:val="24"/>
          <w:szCs w:val="24"/>
          <w:lang w:eastAsia="zh-CN" w:bidi="hi-IN"/>
        </w:rPr>
        <w:t xml:space="preserve">. Some of the external features, such as the urns will be </w:t>
      </w:r>
      <w:proofErr w:type="gramStart"/>
      <w:r w:rsidR="00DC7386">
        <w:rPr>
          <w:rFonts w:ascii="Times New Roman" w:eastAsia="SimSun" w:hAnsi="Times New Roman" w:cs="Arial Unicode MS"/>
          <w:iCs/>
          <w:sz w:val="24"/>
          <w:szCs w:val="24"/>
          <w:lang w:eastAsia="zh-CN" w:bidi="hi-IN"/>
        </w:rPr>
        <w:t>retained</w:t>
      </w:r>
      <w:proofErr w:type="gramEnd"/>
      <w:r w:rsidR="00DC7386">
        <w:rPr>
          <w:rFonts w:ascii="Times New Roman" w:eastAsia="SimSun" w:hAnsi="Times New Roman" w:cs="Arial Unicode MS"/>
          <w:iCs/>
          <w:sz w:val="24"/>
          <w:szCs w:val="24"/>
          <w:lang w:eastAsia="zh-CN" w:bidi="hi-IN"/>
        </w:rPr>
        <w:t xml:space="preserve"> and the design reflects the original design. The car park is to be behind the hospital, on the flood plain. Funding could be a problem as the money saved from last year has been clawed back by central funding.</w:t>
      </w:r>
    </w:p>
    <w:p w14:paraId="2AEF3305"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3585108C" w14:textId="576EE27A" w:rsidR="004B66D5" w:rsidRPr="00E849BA" w:rsidRDefault="004B66D5"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E849BA">
        <w:rPr>
          <w:rFonts w:ascii="Times New Roman" w:eastAsia="SimSun" w:hAnsi="Times New Roman" w:cs="Arial Unicode MS"/>
          <w:i/>
          <w:iCs/>
          <w:sz w:val="24"/>
          <w:szCs w:val="24"/>
          <w:lang w:eastAsia="zh-CN" w:bidi="hi-IN"/>
        </w:rPr>
        <w:t>M21.</w:t>
      </w:r>
      <w:r w:rsidR="00E15499">
        <w:rPr>
          <w:rFonts w:ascii="Times New Roman" w:eastAsia="SimSun" w:hAnsi="Times New Roman" w:cs="Arial Unicode MS"/>
          <w:i/>
          <w:iCs/>
          <w:sz w:val="24"/>
          <w:szCs w:val="24"/>
          <w:lang w:eastAsia="zh-CN" w:bidi="hi-IN"/>
        </w:rPr>
        <w:t>26</w:t>
      </w:r>
      <w:r w:rsidRPr="00E849BA">
        <w:rPr>
          <w:rFonts w:ascii="Times New Roman" w:eastAsia="SimSun" w:hAnsi="Times New Roman" w:cs="Arial Unicode MS"/>
          <w:i/>
          <w:iCs/>
          <w:sz w:val="24"/>
          <w:szCs w:val="24"/>
          <w:lang w:eastAsia="zh-CN" w:bidi="hi-IN"/>
        </w:rPr>
        <w:t xml:space="preserve">. AOB: </w:t>
      </w:r>
    </w:p>
    <w:p w14:paraId="69117F14" w14:textId="018473EE" w:rsidR="00B914DD" w:rsidRDefault="00DC7386"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DC7386">
        <w:rPr>
          <w:rFonts w:ascii="Times New Roman" w:eastAsia="SimSun" w:hAnsi="Times New Roman" w:cs="Arial Unicode MS"/>
          <w:sz w:val="24"/>
          <w:szCs w:val="24"/>
          <w:lang w:eastAsia="zh-CN" w:bidi="hi-IN"/>
        </w:rPr>
        <w:t>A WALC survey has been received</w:t>
      </w:r>
      <w:r>
        <w:rPr>
          <w:rFonts w:ascii="Times New Roman" w:eastAsia="SimSun" w:hAnsi="Times New Roman" w:cs="Arial Unicode MS"/>
          <w:sz w:val="24"/>
          <w:szCs w:val="24"/>
          <w:lang w:eastAsia="zh-CN" w:bidi="hi-IN"/>
        </w:rPr>
        <w:t xml:space="preserve"> asking for opinion on whether Zoom meetings should be retained as an option going </w:t>
      </w:r>
      <w:r w:rsidR="00044C9D">
        <w:rPr>
          <w:rFonts w:ascii="Times New Roman" w:eastAsia="SimSun" w:hAnsi="Times New Roman" w:cs="Arial Unicode MS"/>
          <w:sz w:val="24"/>
          <w:szCs w:val="24"/>
          <w:lang w:eastAsia="zh-CN" w:bidi="hi-IN"/>
        </w:rPr>
        <w:t xml:space="preserve">forward. </w:t>
      </w:r>
      <w:r>
        <w:rPr>
          <w:rFonts w:ascii="Times New Roman" w:eastAsia="SimSun" w:hAnsi="Times New Roman" w:cs="Arial Unicode MS"/>
          <w:sz w:val="24"/>
          <w:szCs w:val="24"/>
          <w:lang w:eastAsia="zh-CN" w:bidi="hi-IN"/>
        </w:rPr>
        <w:t xml:space="preserve">Councillors </w:t>
      </w:r>
      <w:proofErr w:type="spellStart"/>
      <w:r>
        <w:rPr>
          <w:rFonts w:ascii="Times New Roman" w:eastAsia="SimSun" w:hAnsi="Times New Roman" w:cs="Arial Unicode MS"/>
          <w:sz w:val="24"/>
          <w:szCs w:val="24"/>
          <w:lang w:eastAsia="zh-CN" w:bidi="hi-IN"/>
        </w:rPr>
        <w:t>Eedle</w:t>
      </w:r>
      <w:proofErr w:type="spellEnd"/>
      <w:r>
        <w:rPr>
          <w:rFonts w:ascii="Times New Roman" w:eastAsia="SimSun" w:hAnsi="Times New Roman" w:cs="Arial Unicode MS"/>
          <w:sz w:val="24"/>
          <w:szCs w:val="24"/>
          <w:lang w:eastAsia="zh-CN" w:bidi="hi-IN"/>
        </w:rPr>
        <w:t xml:space="preserve"> and Holdback felt the</w:t>
      </w:r>
      <w:r w:rsidR="00044C9D">
        <w:rPr>
          <w:rFonts w:ascii="Times New Roman" w:eastAsia="SimSun" w:hAnsi="Times New Roman" w:cs="Arial Unicode MS"/>
          <w:sz w:val="24"/>
          <w:szCs w:val="24"/>
          <w:lang w:eastAsia="zh-CN" w:bidi="hi-IN"/>
        </w:rPr>
        <w:t>y</w:t>
      </w:r>
      <w:r>
        <w:rPr>
          <w:rFonts w:ascii="Times New Roman" w:eastAsia="SimSun" w:hAnsi="Times New Roman" w:cs="Arial Unicode MS"/>
          <w:sz w:val="24"/>
          <w:szCs w:val="24"/>
          <w:lang w:eastAsia="zh-CN" w:bidi="hi-IN"/>
        </w:rPr>
        <w:t xml:space="preserve"> should as it would enable them to attend meeting when away on business. Councillor Long</w:t>
      </w:r>
      <w:r w:rsidR="00044C9D">
        <w:rPr>
          <w:rFonts w:ascii="Times New Roman" w:eastAsia="SimSun" w:hAnsi="Times New Roman" w:cs="Arial Unicode MS"/>
          <w:sz w:val="24"/>
          <w:szCs w:val="24"/>
          <w:lang w:eastAsia="zh-CN" w:bidi="hi-IN"/>
        </w:rPr>
        <w:t>-L</w:t>
      </w:r>
      <w:r>
        <w:rPr>
          <w:rFonts w:ascii="Times New Roman" w:eastAsia="SimSun" w:hAnsi="Times New Roman" w:cs="Arial Unicode MS"/>
          <w:sz w:val="24"/>
          <w:szCs w:val="24"/>
          <w:lang w:eastAsia="zh-CN" w:bidi="hi-IN"/>
        </w:rPr>
        <w:t>eather was ambivalent; Councillor Barker doesn’t like them; Councillor Hazelwood could see distinct advantages and felt it should be an option.</w:t>
      </w:r>
    </w:p>
    <w:p w14:paraId="50620B5B" w14:textId="53069054" w:rsidR="00DC7386" w:rsidRPr="00DC7386" w:rsidRDefault="00DC7386"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 xml:space="preserve">Councillor </w:t>
      </w:r>
      <w:r w:rsidR="00044C9D">
        <w:rPr>
          <w:rFonts w:ascii="Times New Roman" w:eastAsia="SimSun" w:hAnsi="Times New Roman" w:cs="Arial Unicode MS"/>
          <w:sz w:val="24"/>
          <w:szCs w:val="24"/>
          <w:lang w:eastAsia="zh-CN" w:bidi="hi-IN"/>
        </w:rPr>
        <w:t>Hazelwood</w:t>
      </w:r>
      <w:r>
        <w:rPr>
          <w:rFonts w:ascii="Times New Roman" w:eastAsia="SimSun" w:hAnsi="Times New Roman" w:cs="Arial Unicode MS"/>
          <w:sz w:val="24"/>
          <w:szCs w:val="24"/>
          <w:lang w:eastAsia="zh-CN" w:bidi="hi-IN"/>
        </w:rPr>
        <w:t xml:space="preserve"> raised the issue of the village hall rates with Councillor Barker as, although it had been agreed that they should pay last year</w:t>
      </w:r>
      <w:r w:rsidR="00044C9D">
        <w:rPr>
          <w:rFonts w:ascii="Times New Roman" w:eastAsia="SimSun" w:hAnsi="Times New Roman" w:cs="Arial Unicode MS"/>
          <w:sz w:val="24"/>
          <w:szCs w:val="24"/>
          <w:lang w:eastAsia="zh-CN" w:bidi="hi-IN"/>
        </w:rPr>
        <w:t>’</w:t>
      </w:r>
      <w:r>
        <w:rPr>
          <w:rFonts w:ascii="Times New Roman" w:eastAsia="SimSun" w:hAnsi="Times New Roman" w:cs="Arial Unicode MS"/>
          <w:sz w:val="24"/>
          <w:szCs w:val="24"/>
          <w:lang w:eastAsia="zh-CN" w:bidi="hi-IN"/>
        </w:rPr>
        <w:t>s rates, but that preceding years should be waived., SDC had again invoiced for the full amount. Councillor Barker agreed to raise the matter again as it had been previously agreed with David Platz.</w:t>
      </w:r>
    </w:p>
    <w:p w14:paraId="117214A0" w14:textId="77777777" w:rsidR="00C3228F" w:rsidRPr="00C3228F" w:rsidRDefault="00C3228F"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p>
    <w:p w14:paraId="09365786" w14:textId="3EBEE958" w:rsidR="004B66D5" w:rsidRDefault="004B66D5" w:rsidP="004B66D5">
      <w:pPr>
        <w:widowControl w:val="0"/>
        <w:suppressAutoHyphens/>
        <w:spacing w:after="0" w:line="276" w:lineRule="auto"/>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E15499">
        <w:rPr>
          <w:rFonts w:ascii="Times New Roman" w:eastAsia="SimSun" w:hAnsi="Times New Roman" w:cs="Arial Unicode MS"/>
          <w:i/>
          <w:sz w:val="24"/>
          <w:szCs w:val="24"/>
          <w:lang w:eastAsia="zh-CN" w:bidi="hi-IN"/>
        </w:rPr>
        <w:t>27</w:t>
      </w:r>
      <w:r w:rsidRPr="00E849BA">
        <w:rPr>
          <w:rFonts w:ascii="Times New Roman" w:eastAsia="SimSun" w:hAnsi="Times New Roman" w:cs="Arial Unicode MS"/>
          <w:i/>
          <w:sz w:val="24"/>
          <w:szCs w:val="24"/>
          <w:lang w:eastAsia="zh-CN" w:bidi="hi-IN"/>
        </w:rPr>
        <w:t>. Date of next meetin</w:t>
      </w:r>
      <w:r w:rsidR="00E51BB1" w:rsidRPr="00E849BA">
        <w:rPr>
          <w:rFonts w:ascii="Times New Roman" w:eastAsia="SimSun" w:hAnsi="Times New Roman" w:cs="Arial Unicode MS"/>
          <w:i/>
          <w:sz w:val="24"/>
          <w:szCs w:val="24"/>
          <w:lang w:eastAsia="zh-CN" w:bidi="hi-IN"/>
        </w:rPr>
        <w:t>g</w:t>
      </w:r>
    </w:p>
    <w:p w14:paraId="3D0ABD1F" w14:textId="2C5D7970" w:rsidR="00DC7386" w:rsidRPr="00DC7386" w:rsidRDefault="00DC7386" w:rsidP="004B66D5">
      <w:pPr>
        <w:widowControl w:val="0"/>
        <w:suppressAutoHyphens/>
        <w:spacing w:after="0" w:line="276" w:lineRule="auto"/>
        <w:rPr>
          <w:rFonts w:ascii="Times New Roman" w:eastAsia="SimSun" w:hAnsi="Times New Roman" w:cs="Arial Unicode MS"/>
          <w:iCs/>
          <w:sz w:val="24"/>
          <w:szCs w:val="24"/>
          <w:lang w:eastAsia="zh-CN" w:bidi="hi-IN"/>
        </w:rPr>
      </w:pPr>
      <w:r w:rsidRPr="00DC7386">
        <w:rPr>
          <w:rFonts w:ascii="Times New Roman" w:eastAsia="SimSun" w:hAnsi="Times New Roman" w:cs="Arial Unicode MS"/>
          <w:iCs/>
          <w:sz w:val="24"/>
          <w:szCs w:val="24"/>
          <w:lang w:eastAsia="zh-CN" w:bidi="hi-IN"/>
        </w:rPr>
        <w:t>17 August at 7.30 p.m. in the village hall.</w:t>
      </w:r>
    </w:p>
    <w:p w14:paraId="613A423C" w14:textId="0C034484" w:rsidR="00F909FC" w:rsidRDefault="00F909FC" w:rsidP="004B66D5">
      <w:pPr>
        <w:widowControl w:val="0"/>
        <w:suppressAutoHyphens/>
        <w:spacing w:after="0" w:line="276" w:lineRule="auto"/>
        <w:rPr>
          <w:rFonts w:ascii="Times New Roman" w:eastAsia="SimSun" w:hAnsi="Times New Roman" w:cs="Arial Unicode MS"/>
          <w:i/>
          <w:color w:val="FF0000"/>
          <w:sz w:val="24"/>
          <w:szCs w:val="24"/>
          <w:lang w:eastAsia="zh-CN" w:bidi="hi-IN"/>
        </w:rPr>
      </w:pPr>
    </w:p>
    <w:p w14:paraId="55891C00" w14:textId="71CD4B4F" w:rsidR="007B3ABC" w:rsidRDefault="00DB097C" w:rsidP="007B3ABC">
      <w:pPr>
        <w:tabs>
          <w:tab w:val="right" w:pos="7380"/>
        </w:tabs>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Appendix 1</w:t>
      </w:r>
    </w:p>
    <w:tbl>
      <w:tblPr>
        <w:tblW w:w="10320" w:type="dxa"/>
        <w:tblLook w:val="04A0" w:firstRow="1" w:lastRow="0" w:firstColumn="1" w:lastColumn="0" w:noHBand="0" w:noVBand="1"/>
      </w:tblPr>
      <w:tblGrid>
        <w:gridCol w:w="1360"/>
        <w:gridCol w:w="2160"/>
        <w:gridCol w:w="1360"/>
        <w:gridCol w:w="1360"/>
        <w:gridCol w:w="1360"/>
        <w:gridCol w:w="1360"/>
        <w:gridCol w:w="1360"/>
      </w:tblGrid>
      <w:tr w:rsidR="00F07C08" w:rsidRPr="00F07C08" w14:paraId="6D8169C3" w14:textId="77777777" w:rsidTr="00F07C08">
        <w:trPr>
          <w:trHeight w:val="315"/>
        </w:trPr>
        <w:tc>
          <w:tcPr>
            <w:tcW w:w="1360" w:type="dxa"/>
            <w:tcBorders>
              <w:top w:val="nil"/>
              <w:left w:val="nil"/>
              <w:bottom w:val="nil"/>
              <w:right w:val="nil"/>
            </w:tcBorders>
            <w:shd w:val="clear" w:color="auto" w:fill="auto"/>
            <w:noWrap/>
            <w:vAlign w:val="bottom"/>
            <w:hideMark/>
          </w:tcPr>
          <w:p w14:paraId="5C3BC1D2" w14:textId="77777777" w:rsidR="00F07C08" w:rsidRPr="00F07C08" w:rsidRDefault="00F07C08" w:rsidP="00F07C08">
            <w:pPr>
              <w:spacing w:after="0" w:line="240" w:lineRule="auto"/>
              <w:rPr>
                <w:rFonts w:ascii="Arial" w:eastAsia="Times New Roman" w:hAnsi="Arial" w:cs="Arial"/>
                <w:b/>
                <w:bCs/>
                <w:sz w:val="20"/>
                <w:szCs w:val="20"/>
                <w:lang w:eastAsia="en-GB"/>
              </w:rPr>
            </w:pPr>
            <w:r w:rsidRPr="00F07C08">
              <w:rPr>
                <w:rFonts w:ascii="Arial" w:eastAsia="Times New Roman" w:hAnsi="Arial" w:cs="Arial"/>
                <w:b/>
                <w:bCs/>
                <w:sz w:val="20"/>
                <w:szCs w:val="20"/>
                <w:lang w:eastAsia="en-GB"/>
              </w:rPr>
              <w:t>Allotments</w:t>
            </w:r>
          </w:p>
        </w:tc>
        <w:tc>
          <w:tcPr>
            <w:tcW w:w="2160" w:type="dxa"/>
            <w:tcBorders>
              <w:top w:val="nil"/>
              <w:left w:val="nil"/>
              <w:bottom w:val="nil"/>
              <w:right w:val="nil"/>
            </w:tcBorders>
            <w:shd w:val="clear" w:color="auto" w:fill="auto"/>
            <w:noWrap/>
            <w:vAlign w:val="bottom"/>
            <w:hideMark/>
          </w:tcPr>
          <w:p w14:paraId="41F2EB98" w14:textId="77777777" w:rsidR="00F07C08" w:rsidRDefault="00F07C08" w:rsidP="00F07C08">
            <w:pPr>
              <w:spacing w:after="0" w:line="240" w:lineRule="auto"/>
              <w:rPr>
                <w:rFonts w:ascii="Arial" w:eastAsia="Times New Roman" w:hAnsi="Arial" w:cs="Arial"/>
                <w:sz w:val="20"/>
                <w:szCs w:val="20"/>
                <w:lang w:eastAsia="en-GB"/>
              </w:rPr>
            </w:pPr>
          </w:p>
          <w:p w14:paraId="7B8789F3" w14:textId="18A9B78A" w:rsidR="00F07C08" w:rsidRPr="00F07C08" w:rsidRDefault="00F07C08" w:rsidP="00F07C08">
            <w:pPr>
              <w:spacing w:after="0" w:line="240" w:lineRule="auto"/>
              <w:rPr>
                <w:rFonts w:ascii="Arial" w:eastAsia="Times New Roman" w:hAnsi="Arial" w:cs="Arial"/>
                <w:sz w:val="20"/>
                <w:szCs w:val="20"/>
                <w:lang w:eastAsia="en-GB"/>
              </w:rPr>
            </w:pPr>
            <w:r w:rsidRPr="00F07C08">
              <w:rPr>
                <w:rFonts w:ascii="Arial" w:eastAsia="Times New Roman" w:hAnsi="Arial" w:cs="Arial"/>
                <w:sz w:val="20"/>
                <w:szCs w:val="20"/>
                <w:lang w:eastAsia="en-GB"/>
              </w:rPr>
              <w:t xml:space="preserve">Total expenses </w:t>
            </w:r>
            <w:proofErr w:type="spellStart"/>
            <w:r w:rsidRPr="00F07C08">
              <w:rPr>
                <w:rFonts w:ascii="Arial" w:eastAsia="Times New Roman" w:hAnsi="Arial" w:cs="Arial"/>
                <w:sz w:val="20"/>
                <w:szCs w:val="20"/>
                <w:lang w:eastAsia="en-GB"/>
              </w:rPr>
              <w:t>incl</w:t>
            </w:r>
            <w:proofErr w:type="spellEnd"/>
            <w:r w:rsidRPr="00F07C08">
              <w:rPr>
                <w:rFonts w:ascii="Arial" w:eastAsia="Times New Roman" w:hAnsi="Arial" w:cs="Arial"/>
                <w:sz w:val="20"/>
                <w:szCs w:val="20"/>
                <w:lang w:eastAsia="en-GB"/>
              </w:rPr>
              <w:t xml:space="preserve"> legal</w:t>
            </w:r>
          </w:p>
        </w:tc>
        <w:tc>
          <w:tcPr>
            <w:tcW w:w="1360" w:type="dxa"/>
            <w:tcBorders>
              <w:top w:val="nil"/>
              <w:left w:val="nil"/>
              <w:bottom w:val="nil"/>
              <w:right w:val="nil"/>
            </w:tcBorders>
            <w:shd w:val="clear" w:color="auto" w:fill="auto"/>
            <w:noWrap/>
            <w:vAlign w:val="bottom"/>
            <w:hideMark/>
          </w:tcPr>
          <w:p w14:paraId="19C4285D"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r w:rsidRPr="00F07C08">
              <w:rPr>
                <w:rFonts w:ascii="Calibri" w:eastAsia="Times New Roman" w:hAnsi="Calibri" w:cs="Calibri"/>
                <w:color w:val="000000"/>
                <w:sz w:val="24"/>
                <w:szCs w:val="24"/>
                <w:lang w:eastAsia="en-GB"/>
              </w:rPr>
              <w:t>3058</w:t>
            </w:r>
          </w:p>
        </w:tc>
        <w:tc>
          <w:tcPr>
            <w:tcW w:w="1360" w:type="dxa"/>
            <w:tcBorders>
              <w:top w:val="nil"/>
              <w:left w:val="nil"/>
              <w:bottom w:val="nil"/>
              <w:right w:val="nil"/>
            </w:tcBorders>
            <w:shd w:val="clear" w:color="auto" w:fill="auto"/>
            <w:noWrap/>
            <w:vAlign w:val="bottom"/>
            <w:hideMark/>
          </w:tcPr>
          <w:p w14:paraId="154D3FA5"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4F8F57D6" w14:textId="77777777" w:rsidR="00F07C08" w:rsidRPr="00F07C08" w:rsidRDefault="00F07C08" w:rsidP="00F07C08">
            <w:pPr>
              <w:spacing w:after="0" w:line="240" w:lineRule="auto"/>
              <w:rPr>
                <w:rFonts w:ascii="Arial" w:eastAsia="Times New Roman" w:hAnsi="Arial" w:cs="Arial"/>
                <w:b/>
                <w:bCs/>
                <w:sz w:val="20"/>
                <w:szCs w:val="20"/>
                <w:lang w:eastAsia="en-GB"/>
              </w:rPr>
            </w:pPr>
            <w:r w:rsidRPr="00F07C08">
              <w:rPr>
                <w:rFonts w:ascii="Arial" w:eastAsia="Times New Roman" w:hAnsi="Arial" w:cs="Arial"/>
                <w:b/>
                <w:bCs/>
                <w:sz w:val="20"/>
                <w:szCs w:val="20"/>
                <w:lang w:eastAsia="en-GB"/>
              </w:rPr>
              <w:t>Shredder</w:t>
            </w:r>
          </w:p>
        </w:tc>
        <w:tc>
          <w:tcPr>
            <w:tcW w:w="1360" w:type="dxa"/>
            <w:tcBorders>
              <w:top w:val="nil"/>
              <w:left w:val="nil"/>
              <w:bottom w:val="nil"/>
              <w:right w:val="nil"/>
            </w:tcBorders>
            <w:shd w:val="clear" w:color="auto" w:fill="auto"/>
            <w:noWrap/>
            <w:vAlign w:val="bottom"/>
            <w:hideMark/>
          </w:tcPr>
          <w:p w14:paraId="49297DBD" w14:textId="77777777" w:rsidR="00F07C08" w:rsidRPr="00F07C08" w:rsidRDefault="00F07C08" w:rsidP="00F07C08">
            <w:pPr>
              <w:spacing w:after="0" w:line="240" w:lineRule="auto"/>
              <w:rPr>
                <w:rFonts w:ascii="Arial" w:eastAsia="Times New Roman" w:hAnsi="Arial" w:cs="Arial"/>
                <w:b/>
                <w:bCs/>
                <w:sz w:val="20"/>
                <w:szCs w:val="20"/>
                <w:lang w:eastAsia="en-GB"/>
              </w:rPr>
            </w:pPr>
          </w:p>
        </w:tc>
        <w:tc>
          <w:tcPr>
            <w:tcW w:w="1360" w:type="dxa"/>
            <w:tcBorders>
              <w:top w:val="nil"/>
              <w:left w:val="nil"/>
              <w:bottom w:val="nil"/>
              <w:right w:val="nil"/>
            </w:tcBorders>
            <w:shd w:val="clear" w:color="auto" w:fill="auto"/>
            <w:noWrap/>
            <w:vAlign w:val="bottom"/>
            <w:hideMark/>
          </w:tcPr>
          <w:p w14:paraId="57C9A30F"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r>
      <w:tr w:rsidR="00F07C08" w:rsidRPr="00F07C08" w14:paraId="7DF0C924" w14:textId="77777777" w:rsidTr="00F07C08">
        <w:trPr>
          <w:trHeight w:val="315"/>
        </w:trPr>
        <w:tc>
          <w:tcPr>
            <w:tcW w:w="1360" w:type="dxa"/>
            <w:tcBorders>
              <w:top w:val="nil"/>
              <w:left w:val="nil"/>
              <w:bottom w:val="nil"/>
              <w:right w:val="nil"/>
            </w:tcBorders>
            <w:shd w:val="clear" w:color="auto" w:fill="auto"/>
            <w:noWrap/>
            <w:vAlign w:val="bottom"/>
            <w:hideMark/>
          </w:tcPr>
          <w:p w14:paraId="18C34C96"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2160" w:type="dxa"/>
            <w:tcBorders>
              <w:top w:val="nil"/>
              <w:left w:val="nil"/>
              <w:bottom w:val="nil"/>
              <w:right w:val="nil"/>
            </w:tcBorders>
            <w:shd w:val="clear" w:color="auto" w:fill="auto"/>
            <w:noWrap/>
            <w:vAlign w:val="bottom"/>
            <w:hideMark/>
          </w:tcPr>
          <w:p w14:paraId="175DDBF4" w14:textId="77777777" w:rsidR="00F07C08" w:rsidRPr="00F07C08" w:rsidRDefault="00F07C08" w:rsidP="00F07C08">
            <w:pPr>
              <w:spacing w:after="0" w:line="240" w:lineRule="auto"/>
              <w:rPr>
                <w:rFonts w:ascii="Arial" w:eastAsia="Times New Roman" w:hAnsi="Arial" w:cs="Arial"/>
                <w:sz w:val="20"/>
                <w:szCs w:val="20"/>
                <w:lang w:eastAsia="en-GB"/>
              </w:rPr>
            </w:pPr>
            <w:r w:rsidRPr="00F07C08">
              <w:rPr>
                <w:rFonts w:ascii="Arial" w:eastAsia="Times New Roman" w:hAnsi="Arial" w:cs="Arial"/>
                <w:sz w:val="20"/>
                <w:szCs w:val="20"/>
                <w:lang w:eastAsia="en-GB"/>
              </w:rPr>
              <w:t>VAT recovery</w:t>
            </w:r>
          </w:p>
        </w:tc>
        <w:tc>
          <w:tcPr>
            <w:tcW w:w="1360" w:type="dxa"/>
            <w:tcBorders>
              <w:top w:val="nil"/>
              <w:left w:val="nil"/>
              <w:bottom w:val="nil"/>
              <w:right w:val="nil"/>
            </w:tcBorders>
            <w:shd w:val="clear" w:color="auto" w:fill="auto"/>
            <w:noWrap/>
            <w:vAlign w:val="bottom"/>
            <w:hideMark/>
          </w:tcPr>
          <w:p w14:paraId="06CBE1BB"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r w:rsidRPr="00F07C08">
              <w:rPr>
                <w:rFonts w:ascii="Calibri" w:eastAsia="Times New Roman" w:hAnsi="Calibri" w:cs="Calibri"/>
                <w:color w:val="000000"/>
                <w:sz w:val="24"/>
                <w:szCs w:val="24"/>
                <w:lang w:eastAsia="en-GB"/>
              </w:rPr>
              <w:t>-485</w:t>
            </w:r>
          </w:p>
        </w:tc>
        <w:tc>
          <w:tcPr>
            <w:tcW w:w="1360" w:type="dxa"/>
            <w:tcBorders>
              <w:top w:val="nil"/>
              <w:left w:val="nil"/>
              <w:bottom w:val="nil"/>
              <w:right w:val="nil"/>
            </w:tcBorders>
            <w:shd w:val="clear" w:color="auto" w:fill="auto"/>
            <w:noWrap/>
            <w:vAlign w:val="bottom"/>
            <w:hideMark/>
          </w:tcPr>
          <w:p w14:paraId="569F7E5A"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p>
        </w:tc>
        <w:tc>
          <w:tcPr>
            <w:tcW w:w="2720" w:type="dxa"/>
            <w:gridSpan w:val="2"/>
            <w:tcBorders>
              <w:top w:val="nil"/>
              <w:left w:val="nil"/>
              <w:bottom w:val="nil"/>
              <w:right w:val="nil"/>
            </w:tcBorders>
            <w:shd w:val="clear" w:color="auto" w:fill="auto"/>
            <w:noWrap/>
            <w:vAlign w:val="bottom"/>
            <w:hideMark/>
          </w:tcPr>
          <w:p w14:paraId="3FBF1E1C" w14:textId="77777777" w:rsidR="00F07C08" w:rsidRPr="00F07C08" w:rsidRDefault="00F07C08" w:rsidP="00F07C08">
            <w:pPr>
              <w:spacing w:after="0" w:line="240" w:lineRule="auto"/>
              <w:rPr>
                <w:rFonts w:ascii="Arial" w:eastAsia="Times New Roman" w:hAnsi="Arial" w:cs="Arial"/>
                <w:sz w:val="20"/>
                <w:szCs w:val="20"/>
                <w:lang w:eastAsia="en-GB"/>
              </w:rPr>
            </w:pPr>
            <w:r w:rsidRPr="00F07C08">
              <w:rPr>
                <w:rFonts w:ascii="Arial" w:eastAsia="Times New Roman" w:hAnsi="Arial" w:cs="Arial"/>
                <w:sz w:val="20"/>
                <w:szCs w:val="20"/>
                <w:lang w:eastAsia="en-GB"/>
              </w:rPr>
              <w:t>Village equipment</w:t>
            </w:r>
          </w:p>
        </w:tc>
        <w:tc>
          <w:tcPr>
            <w:tcW w:w="1360" w:type="dxa"/>
            <w:tcBorders>
              <w:top w:val="nil"/>
              <w:left w:val="nil"/>
              <w:bottom w:val="nil"/>
              <w:right w:val="nil"/>
            </w:tcBorders>
            <w:shd w:val="clear" w:color="auto" w:fill="auto"/>
            <w:noWrap/>
            <w:vAlign w:val="bottom"/>
            <w:hideMark/>
          </w:tcPr>
          <w:p w14:paraId="21F2E2BA"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r w:rsidRPr="00F07C08">
              <w:rPr>
                <w:rFonts w:ascii="Calibri" w:eastAsia="Times New Roman" w:hAnsi="Calibri" w:cs="Calibri"/>
                <w:color w:val="000000"/>
                <w:sz w:val="24"/>
                <w:szCs w:val="24"/>
                <w:lang w:eastAsia="en-GB"/>
              </w:rPr>
              <w:t>450</w:t>
            </w:r>
          </w:p>
        </w:tc>
      </w:tr>
      <w:tr w:rsidR="00F07C08" w:rsidRPr="00F07C08" w14:paraId="7CC1F72E" w14:textId="77777777" w:rsidTr="00F07C08">
        <w:trPr>
          <w:trHeight w:val="315"/>
        </w:trPr>
        <w:tc>
          <w:tcPr>
            <w:tcW w:w="1360" w:type="dxa"/>
            <w:tcBorders>
              <w:top w:val="nil"/>
              <w:left w:val="nil"/>
              <w:bottom w:val="nil"/>
              <w:right w:val="nil"/>
            </w:tcBorders>
            <w:shd w:val="clear" w:color="auto" w:fill="auto"/>
            <w:noWrap/>
            <w:vAlign w:val="bottom"/>
            <w:hideMark/>
          </w:tcPr>
          <w:p w14:paraId="19616689"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p>
        </w:tc>
        <w:tc>
          <w:tcPr>
            <w:tcW w:w="2160" w:type="dxa"/>
            <w:tcBorders>
              <w:top w:val="nil"/>
              <w:left w:val="nil"/>
              <w:bottom w:val="nil"/>
              <w:right w:val="nil"/>
            </w:tcBorders>
            <w:shd w:val="clear" w:color="auto" w:fill="auto"/>
            <w:noWrap/>
            <w:vAlign w:val="bottom"/>
            <w:hideMark/>
          </w:tcPr>
          <w:p w14:paraId="48A7645E" w14:textId="77777777" w:rsidR="00F07C08" w:rsidRPr="00F07C08" w:rsidRDefault="00F07C08" w:rsidP="00F07C08">
            <w:pPr>
              <w:spacing w:after="0" w:line="240" w:lineRule="auto"/>
              <w:rPr>
                <w:rFonts w:ascii="Arial" w:eastAsia="Times New Roman" w:hAnsi="Arial" w:cs="Arial"/>
                <w:sz w:val="20"/>
                <w:szCs w:val="20"/>
                <w:lang w:eastAsia="en-GB"/>
              </w:rPr>
            </w:pPr>
            <w:r w:rsidRPr="00F07C08">
              <w:rPr>
                <w:rFonts w:ascii="Arial" w:eastAsia="Times New Roman" w:hAnsi="Arial" w:cs="Arial"/>
                <w:sz w:val="20"/>
                <w:szCs w:val="20"/>
                <w:lang w:eastAsia="en-GB"/>
              </w:rPr>
              <w:t>Donations WCC</w:t>
            </w:r>
          </w:p>
        </w:tc>
        <w:tc>
          <w:tcPr>
            <w:tcW w:w="1360" w:type="dxa"/>
            <w:tcBorders>
              <w:top w:val="nil"/>
              <w:left w:val="nil"/>
              <w:bottom w:val="nil"/>
              <w:right w:val="nil"/>
            </w:tcBorders>
            <w:shd w:val="clear" w:color="auto" w:fill="auto"/>
            <w:noWrap/>
            <w:vAlign w:val="bottom"/>
            <w:hideMark/>
          </w:tcPr>
          <w:p w14:paraId="58C258BE"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r w:rsidRPr="00F07C08">
              <w:rPr>
                <w:rFonts w:ascii="Calibri" w:eastAsia="Times New Roman" w:hAnsi="Calibri" w:cs="Calibri"/>
                <w:color w:val="000000"/>
                <w:sz w:val="24"/>
                <w:szCs w:val="24"/>
                <w:lang w:eastAsia="en-GB"/>
              </w:rPr>
              <w:t>-680</w:t>
            </w:r>
          </w:p>
        </w:tc>
        <w:tc>
          <w:tcPr>
            <w:tcW w:w="1360" w:type="dxa"/>
            <w:tcBorders>
              <w:top w:val="nil"/>
              <w:left w:val="nil"/>
              <w:bottom w:val="nil"/>
              <w:right w:val="nil"/>
            </w:tcBorders>
            <w:shd w:val="clear" w:color="auto" w:fill="auto"/>
            <w:noWrap/>
            <w:vAlign w:val="bottom"/>
            <w:hideMark/>
          </w:tcPr>
          <w:p w14:paraId="32D34EC3"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6F814B3B" w14:textId="77777777" w:rsidR="00F07C08" w:rsidRPr="00F07C08" w:rsidRDefault="00F07C08" w:rsidP="00F07C08">
            <w:pPr>
              <w:spacing w:after="0" w:line="240" w:lineRule="auto"/>
              <w:rPr>
                <w:rFonts w:ascii="Arial" w:eastAsia="Times New Roman" w:hAnsi="Arial" w:cs="Arial"/>
                <w:sz w:val="20"/>
                <w:szCs w:val="20"/>
                <w:lang w:eastAsia="en-GB"/>
              </w:rPr>
            </w:pPr>
            <w:r w:rsidRPr="00F07C08">
              <w:rPr>
                <w:rFonts w:ascii="Arial" w:eastAsia="Times New Roman" w:hAnsi="Arial" w:cs="Arial"/>
                <w:sz w:val="20"/>
                <w:szCs w:val="20"/>
                <w:lang w:eastAsia="en-GB"/>
              </w:rPr>
              <w:t>VAT recovery</w:t>
            </w:r>
          </w:p>
        </w:tc>
        <w:tc>
          <w:tcPr>
            <w:tcW w:w="1360" w:type="dxa"/>
            <w:tcBorders>
              <w:top w:val="nil"/>
              <w:left w:val="nil"/>
              <w:bottom w:val="nil"/>
              <w:right w:val="nil"/>
            </w:tcBorders>
            <w:shd w:val="clear" w:color="auto" w:fill="auto"/>
            <w:noWrap/>
            <w:vAlign w:val="bottom"/>
            <w:hideMark/>
          </w:tcPr>
          <w:p w14:paraId="4E2FFFB5" w14:textId="77777777" w:rsidR="00F07C08" w:rsidRPr="00F07C08" w:rsidRDefault="00F07C08" w:rsidP="00F07C08">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14:paraId="2271A48A"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r w:rsidRPr="00F07C08">
              <w:rPr>
                <w:rFonts w:ascii="Calibri" w:eastAsia="Times New Roman" w:hAnsi="Calibri" w:cs="Calibri"/>
                <w:color w:val="000000"/>
                <w:sz w:val="24"/>
                <w:szCs w:val="24"/>
                <w:lang w:eastAsia="en-GB"/>
              </w:rPr>
              <w:t>-75</w:t>
            </w:r>
          </w:p>
        </w:tc>
      </w:tr>
      <w:tr w:rsidR="00F07C08" w:rsidRPr="00F07C08" w14:paraId="4D317598" w14:textId="77777777" w:rsidTr="00F07C08">
        <w:trPr>
          <w:trHeight w:val="315"/>
        </w:trPr>
        <w:tc>
          <w:tcPr>
            <w:tcW w:w="1360" w:type="dxa"/>
            <w:tcBorders>
              <w:top w:val="nil"/>
              <w:left w:val="nil"/>
              <w:bottom w:val="nil"/>
              <w:right w:val="nil"/>
            </w:tcBorders>
            <w:shd w:val="clear" w:color="auto" w:fill="auto"/>
            <w:noWrap/>
            <w:vAlign w:val="bottom"/>
            <w:hideMark/>
          </w:tcPr>
          <w:p w14:paraId="383490A1"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p>
        </w:tc>
        <w:tc>
          <w:tcPr>
            <w:tcW w:w="2160" w:type="dxa"/>
            <w:tcBorders>
              <w:top w:val="nil"/>
              <w:left w:val="nil"/>
              <w:bottom w:val="nil"/>
              <w:right w:val="nil"/>
            </w:tcBorders>
            <w:shd w:val="clear" w:color="auto" w:fill="auto"/>
            <w:noWrap/>
            <w:vAlign w:val="bottom"/>
            <w:hideMark/>
          </w:tcPr>
          <w:p w14:paraId="539D4023" w14:textId="77777777" w:rsidR="00F07C08" w:rsidRPr="00F07C08" w:rsidRDefault="00F07C08" w:rsidP="00F07C08">
            <w:pPr>
              <w:spacing w:after="0" w:line="240" w:lineRule="auto"/>
              <w:rPr>
                <w:rFonts w:ascii="Arial" w:eastAsia="Times New Roman" w:hAnsi="Arial" w:cs="Arial"/>
                <w:sz w:val="20"/>
                <w:szCs w:val="20"/>
                <w:lang w:eastAsia="en-GB"/>
              </w:rPr>
            </w:pPr>
            <w:r w:rsidRPr="00F07C08">
              <w:rPr>
                <w:rFonts w:ascii="Arial" w:eastAsia="Times New Roman" w:hAnsi="Arial" w:cs="Arial"/>
                <w:sz w:val="20"/>
                <w:szCs w:val="20"/>
                <w:lang w:eastAsia="en-GB"/>
              </w:rPr>
              <w:t>Donations Lawrence</w:t>
            </w:r>
          </w:p>
        </w:tc>
        <w:tc>
          <w:tcPr>
            <w:tcW w:w="1360" w:type="dxa"/>
            <w:tcBorders>
              <w:top w:val="nil"/>
              <w:left w:val="nil"/>
              <w:bottom w:val="nil"/>
              <w:right w:val="nil"/>
            </w:tcBorders>
            <w:shd w:val="clear" w:color="auto" w:fill="auto"/>
            <w:noWrap/>
            <w:vAlign w:val="bottom"/>
            <w:hideMark/>
          </w:tcPr>
          <w:p w14:paraId="52B25BC6"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r w:rsidRPr="00F07C08">
              <w:rPr>
                <w:rFonts w:ascii="Calibri" w:eastAsia="Times New Roman" w:hAnsi="Calibri" w:cs="Calibri"/>
                <w:color w:val="000000"/>
                <w:sz w:val="24"/>
                <w:szCs w:val="24"/>
                <w:lang w:eastAsia="en-GB"/>
              </w:rPr>
              <w:t>-250</w:t>
            </w:r>
          </w:p>
        </w:tc>
        <w:tc>
          <w:tcPr>
            <w:tcW w:w="1360" w:type="dxa"/>
            <w:tcBorders>
              <w:top w:val="nil"/>
              <w:left w:val="nil"/>
              <w:bottom w:val="nil"/>
              <w:right w:val="nil"/>
            </w:tcBorders>
            <w:shd w:val="clear" w:color="auto" w:fill="auto"/>
            <w:noWrap/>
            <w:vAlign w:val="bottom"/>
            <w:hideMark/>
          </w:tcPr>
          <w:p w14:paraId="1F77ABB3"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4D02B3AA" w14:textId="77777777" w:rsidR="00F07C08" w:rsidRPr="00F07C08" w:rsidRDefault="00F07C08" w:rsidP="00F07C08">
            <w:pPr>
              <w:spacing w:after="0" w:line="240" w:lineRule="auto"/>
              <w:rPr>
                <w:rFonts w:ascii="Arial" w:eastAsia="Times New Roman" w:hAnsi="Arial" w:cs="Arial"/>
                <w:sz w:val="20"/>
                <w:szCs w:val="20"/>
                <w:lang w:eastAsia="en-GB"/>
              </w:rPr>
            </w:pPr>
            <w:r w:rsidRPr="00F07C08">
              <w:rPr>
                <w:rFonts w:ascii="Arial" w:eastAsia="Times New Roman" w:hAnsi="Arial" w:cs="Arial"/>
                <w:sz w:val="20"/>
                <w:szCs w:val="20"/>
                <w:lang w:eastAsia="en-GB"/>
              </w:rPr>
              <w:t>Donations</w:t>
            </w:r>
          </w:p>
        </w:tc>
        <w:tc>
          <w:tcPr>
            <w:tcW w:w="1360" w:type="dxa"/>
            <w:tcBorders>
              <w:top w:val="nil"/>
              <w:left w:val="nil"/>
              <w:bottom w:val="nil"/>
              <w:right w:val="nil"/>
            </w:tcBorders>
            <w:shd w:val="clear" w:color="auto" w:fill="auto"/>
            <w:noWrap/>
            <w:vAlign w:val="bottom"/>
            <w:hideMark/>
          </w:tcPr>
          <w:p w14:paraId="7BB35F17" w14:textId="77777777" w:rsidR="00F07C08" w:rsidRPr="00F07C08" w:rsidRDefault="00F07C08" w:rsidP="00F07C08">
            <w:pPr>
              <w:spacing w:after="0" w:line="240" w:lineRule="auto"/>
              <w:rPr>
                <w:rFonts w:ascii="Arial" w:eastAsia="Times New Roman" w:hAnsi="Arial" w:cs="Arial"/>
                <w:sz w:val="20"/>
                <w:szCs w:val="20"/>
                <w:lang w:eastAsia="en-GB"/>
              </w:rPr>
            </w:pPr>
          </w:p>
        </w:tc>
        <w:tc>
          <w:tcPr>
            <w:tcW w:w="1360" w:type="dxa"/>
            <w:tcBorders>
              <w:top w:val="nil"/>
              <w:left w:val="nil"/>
              <w:bottom w:val="single" w:sz="4" w:space="0" w:color="auto"/>
              <w:right w:val="nil"/>
            </w:tcBorders>
            <w:shd w:val="clear" w:color="auto" w:fill="auto"/>
            <w:noWrap/>
            <w:vAlign w:val="bottom"/>
            <w:hideMark/>
          </w:tcPr>
          <w:p w14:paraId="2B53E97F"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r w:rsidRPr="00F07C08">
              <w:rPr>
                <w:rFonts w:ascii="Calibri" w:eastAsia="Times New Roman" w:hAnsi="Calibri" w:cs="Calibri"/>
                <w:color w:val="000000"/>
                <w:sz w:val="24"/>
                <w:szCs w:val="24"/>
                <w:lang w:eastAsia="en-GB"/>
              </w:rPr>
              <w:t>-282</w:t>
            </w:r>
          </w:p>
        </w:tc>
      </w:tr>
      <w:tr w:rsidR="00F07C08" w:rsidRPr="00F07C08" w14:paraId="2B339976" w14:textId="77777777" w:rsidTr="00F07C08">
        <w:trPr>
          <w:trHeight w:val="315"/>
        </w:trPr>
        <w:tc>
          <w:tcPr>
            <w:tcW w:w="1360" w:type="dxa"/>
            <w:tcBorders>
              <w:top w:val="nil"/>
              <w:left w:val="nil"/>
              <w:bottom w:val="nil"/>
              <w:right w:val="nil"/>
            </w:tcBorders>
            <w:shd w:val="clear" w:color="auto" w:fill="auto"/>
            <w:noWrap/>
            <w:vAlign w:val="bottom"/>
            <w:hideMark/>
          </w:tcPr>
          <w:p w14:paraId="7D79147E"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p>
        </w:tc>
        <w:tc>
          <w:tcPr>
            <w:tcW w:w="2160" w:type="dxa"/>
            <w:tcBorders>
              <w:top w:val="nil"/>
              <w:left w:val="nil"/>
              <w:bottom w:val="nil"/>
              <w:right w:val="nil"/>
            </w:tcBorders>
            <w:shd w:val="clear" w:color="auto" w:fill="auto"/>
            <w:noWrap/>
            <w:vAlign w:val="bottom"/>
            <w:hideMark/>
          </w:tcPr>
          <w:p w14:paraId="29142288" w14:textId="77777777" w:rsidR="00F07C08" w:rsidRPr="00F07C08" w:rsidRDefault="00F07C08" w:rsidP="00F07C08">
            <w:pPr>
              <w:spacing w:after="0" w:line="240" w:lineRule="auto"/>
              <w:rPr>
                <w:rFonts w:ascii="Arial" w:eastAsia="Times New Roman" w:hAnsi="Arial" w:cs="Arial"/>
                <w:sz w:val="20"/>
                <w:szCs w:val="20"/>
                <w:lang w:eastAsia="en-GB"/>
              </w:rPr>
            </w:pPr>
            <w:r w:rsidRPr="00F07C08">
              <w:rPr>
                <w:rFonts w:ascii="Arial" w:eastAsia="Times New Roman" w:hAnsi="Arial" w:cs="Arial"/>
                <w:sz w:val="20"/>
                <w:szCs w:val="20"/>
                <w:lang w:eastAsia="en-GB"/>
              </w:rPr>
              <w:t>Rent</w:t>
            </w:r>
          </w:p>
        </w:tc>
        <w:tc>
          <w:tcPr>
            <w:tcW w:w="1360" w:type="dxa"/>
            <w:tcBorders>
              <w:top w:val="nil"/>
              <w:left w:val="nil"/>
              <w:bottom w:val="single" w:sz="4" w:space="0" w:color="auto"/>
              <w:right w:val="nil"/>
            </w:tcBorders>
            <w:shd w:val="clear" w:color="auto" w:fill="auto"/>
            <w:noWrap/>
            <w:vAlign w:val="bottom"/>
            <w:hideMark/>
          </w:tcPr>
          <w:p w14:paraId="047D7F85"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r w:rsidRPr="00F07C08">
              <w:rPr>
                <w:rFonts w:ascii="Calibri" w:eastAsia="Times New Roman" w:hAnsi="Calibri" w:cs="Calibri"/>
                <w:color w:val="000000"/>
                <w:sz w:val="24"/>
                <w:szCs w:val="24"/>
                <w:lang w:eastAsia="en-GB"/>
              </w:rPr>
              <w:t>-220</w:t>
            </w:r>
          </w:p>
        </w:tc>
        <w:tc>
          <w:tcPr>
            <w:tcW w:w="1360" w:type="dxa"/>
            <w:tcBorders>
              <w:top w:val="nil"/>
              <w:left w:val="nil"/>
              <w:bottom w:val="nil"/>
              <w:right w:val="nil"/>
            </w:tcBorders>
            <w:shd w:val="clear" w:color="auto" w:fill="auto"/>
            <w:noWrap/>
            <w:vAlign w:val="bottom"/>
            <w:hideMark/>
          </w:tcPr>
          <w:p w14:paraId="5D91C910"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3CDB4A0C"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43B48307"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single" w:sz="4" w:space="0" w:color="auto"/>
              <w:right w:val="nil"/>
            </w:tcBorders>
            <w:shd w:val="clear" w:color="auto" w:fill="auto"/>
            <w:noWrap/>
            <w:vAlign w:val="bottom"/>
            <w:hideMark/>
          </w:tcPr>
          <w:p w14:paraId="7F13871F"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r w:rsidRPr="00F07C08">
              <w:rPr>
                <w:rFonts w:ascii="Calibri" w:eastAsia="Times New Roman" w:hAnsi="Calibri" w:cs="Calibri"/>
                <w:color w:val="000000"/>
                <w:sz w:val="24"/>
                <w:szCs w:val="24"/>
                <w:lang w:eastAsia="en-GB"/>
              </w:rPr>
              <w:t>93</w:t>
            </w:r>
          </w:p>
        </w:tc>
      </w:tr>
      <w:tr w:rsidR="00F07C08" w:rsidRPr="00F07C08" w14:paraId="52351925" w14:textId="77777777" w:rsidTr="00F07C08">
        <w:trPr>
          <w:trHeight w:val="315"/>
        </w:trPr>
        <w:tc>
          <w:tcPr>
            <w:tcW w:w="1360" w:type="dxa"/>
            <w:tcBorders>
              <w:top w:val="nil"/>
              <w:left w:val="nil"/>
              <w:bottom w:val="nil"/>
              <w:right w:val="nil"/>
            </w:tcBorders>
            <w:shd w:val="clear" w:color="auto" w:fill="auto"/>
            <w:noWrap/>
            <w:vAlign w:val="bottom"/>
            <w:hideMark/>
          </w:tcPr>
          <w:p w14:paraId="75931E9A"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p>
        </w:tc>
        <w:tc>
          <w:tcPr>
            <w:tcW w:w="2160" w:type="dxa"/>
            <w:tcBorders>
              <w:top w:val="nil"/>
              <w:left w:val="nil"/>
              <w:bottom w:val="nil"/>
              <w:right w:val="nil"/>
            </w:tcBorders>
            <w:shd w:val="clear" w:color="auto" w:fill="auto"/>
            <w:noWrap/>
            <w:vAlign w:val="bottom"/>
            <w:hideMark/>
          </w:tcPr>
          <w:p w14:paraId="2809F8E0"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219D77D4"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r w:rsidRPr="00F07C08">
              <w:rPr>
                <w:rFonts w:ascii="Calibri" w:eastAsia="Times New Roman" w:hAnsi="Calibri" w:cs="Calibri"/>
                <w:color w:val="000000"/>
                <w:sz w:val="24"/>
                <w:szCs w:val="24"/>
                <w:lang w:eastAsia="en-GB"/>
              </w:rPr>
              <w:t>1423</w:t>
            </w:r>
          </w:p>
        </w:tc>
        <w:tc>
          <w:tcPr>
            <w:tcW w:w="1360" w:type="dxa"/>
            <w:tcBorders>
              <w:top w:val="nil"/>
              <w:left w:val="nil"/>
              <w:bottom w:val="nil"/>
              <w:right w:val="nil"/>
            </w:tcBorders>
            <w:shd w:val="clear" w:color="auto" w:fill="auto"/>
            <w:noWrap/>
            <w:vAlign w:val="bottom"/>
            <w:hideMark/>
          </w:tcPr>
          <w:p w14:paraId="310ABA50"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039A4EAE"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51C924DA"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2C97AF84"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r>
      <w:tr w:rsidR="00F07C08" w:rsidRPr="00F07C08" w14:paraId="57B804B1" w14:textId="77777777" w:rsidTr="00F07C08">
        <w:trPr>
          <w:trHeight w:val="315"/>
        </w:trPr>
        <w:tc>
          <w:tcPr>
            <w:tcW w:w="1360" w:type="dxa"/>
            <w:tcBorders>
              <w:top w:val="nil"/>
              <w:left w:val="nil"/>
              <w:bottom w:val="nil"/>
              <w:right w:val="nil"/>
            </w:tcBorders>
            <w:shd w:val="clear" w:color="auto" w:fill="auto"/>
            <w:noWrap/>
            <w:vAlign w:val="bottom"/>
            <w:hideMark/>
          </w:tcPr>
          <w:p w14:paraId="5A127123"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2160" w:type="dxa"/>
            <w:tcBorders>
              <w:top w:val="nil"/>
              <w:left w:val="nil"/>
              <w:bottom w:val="nil"/>
              <w:right w:val="nil"/>
            </w:tcBorders>
            <w:shd w:val="clear" w:color="auto" w:fill="auto"/>
            <w:noWrap/>
            <w:vAlign w:val="bottom"/>
            <w:hideMark/>
          </w:tcPr>
          <w:p w14:paraId="108B3D9C" w14:textId="77777777" w:rsidR="00F07C08" w:rsidRPr="00F07C08" w:rsidRDefault="00F07C08" w:rsidP="00F07C08">
            <w:pPr>
              <w:spacing w:after="0" w:line="240" w:lineRule="auto"/>
              <w:rPr>
                <w:rFonts w:ascii="Arial" w:eastAsia="Times New Roman" w:hAnsi="Arial" w:cs="Arial"/>
                <w:sz w:val="20"/>
                <w:szCs w:val="20"/>
                <w:lang w:eastAsia="en-GB"/>
              </w:rPr>
            </w:pPr>
            <w:r w:rsidRPr="00F07C08">
              <w:rPr>
                <w:rFonts w:ascii="Arial" w:eastAsia="Times New Roman" w:hAnsi="Arial" w:cs="Arial"/>
                <w:sz w:val="20"/>
                <w:szCs w:val="20"/>
                <w:lang w:eastAsia="en-GB"/>
              </w:rPr>
              <w:t>Due from WRHA</w:t>
            </w:r>
          </w:p>
        </w:tc>
        <w:tc>
          <w:tcPr>
            <w:tcW w:w="1360" w:type="dxa"/>
            <w:tcBorders>
              <w:top w:val="nil"/>
              <w:left w:val="nil"/>
              <w:bottom w:val="single" w:sz="4" w:space="0" w:color="auto"/>
              <w:right w:val="nil"/>
            </w:tcBorders>
            <w:shd w:val="clear" w:color="auto" w:fill="auto"/>
            <w:noWrap/>
            <w:vAlign w:val="bottom"/>
            <w:hideMark/>
          </w:tcPr>
          <w:p w14:paraId="48C740BE"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r w:rsidRPr="00F07C08">
              <w:rPr>
                <w:rFonts w:ascii="Calibri" w:eastAsia="Times New Roman" w:hAnsi="Calibri" w:cs="Calibri"/>
                <w:color w:val="000000"/>
                <w:sz w:val="24"/>
                <w:szCs w:val="24"/>
                <w:lang w:eastAsia="en-GB"/>
              </w:rPr>
              <w:t>-900</w:t>
            </w:r>
          </w:p>
        </w:tc>
        <w:tc>
          <w:tcPr>
            <w:tcW w:w="1360" w:type="dxa"/>
            <w:tcBorders>
              <w:top w:val="nil"/>
              <w:left w:val="nil"/>
              <w:bottom w:val="nil"/>
              <w:right w:val="nil"/>
            </w:tcBorders>
            <w:shd w:val="clear" w:color="auto" w:fill="auto"/>
            <w:noWrap/>
            <w:vAlign w:val="bottom"/>
            <w:hideMark/>
          </w:tcPr>
          <w:p w14:paraId="1F0BA645" w14:textId="77777777" w:rsidR="00F07C08" w:rsidRPr="00F07C08" w:rsidRDefault="00F07C08" w:rsidP="00F07C08">
            <w:pPr>
              <w:spacing w:after="0" w:line="240" w:lineRule="auto"/>
              <w:jc w:val="right"/>
              <w:rPr>
                <w:rFonts w:ascii="Calibri" w:eastAsia="Times New Roman" w:hAnsi="Calibri" w:cs="Calibri"/>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1CF67877"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36782713"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3A7FE66F"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r>
      <w:tr w:rsidR="00F07C08" w:rsidRPr="00F07C08" w14:paraId="0D7911AD" w14:textId="77777777" w:rsidTr="00F07C08">
        <w:trPr>
          <w:trHeight w:val="315"/>
        </w:trPr>
        <w:tc>
          <w:tcPr>
            <w:tcW w:w="1360" w:type="dxa"/>
            <w:tcBorders>
              <w:top w:val="nil"/>
              <w:left w:val="nil"/>
              <w:bottom w:val="nil"/>
              <w:right w:val="nil"/>
            </w:tcBorders>
            <w:shd w:val="clear" w:color="auto" w:fill="auto"/>
            <w:noWrap/>
            <w:vAlign w:val="bottom"/>
            <w:hideMark/>
          </w:tcPr>
          <w:p w14:paraId="4998E85F"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2160" w:type="dxa"/>
            <w:tcBorders>
              <w:top w:val="nil"/>
              <w:left w:val="nil"/>
              <w:bottom w:val="nil"/>
              <w:right w:val="nil"/>
            </w:tcBorders>
            <w:shd w:val="clear" w:color="auto" w:fill="auto"/>
            <w:noWrap/>
            <w:vAlign w:val="bottom"/>
            <w:hideMark/>
          </w:tcPr>
          <w:p w14:paraId="0A1757D6"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single" w:sz="4" w:space="0" w:color="auto"/>
              <w:right w:val="nil"/>
            </w:tcBorders>
            <w:shd w:val="clear" w:color="auto" w:fill="auto"/>
            <w:noWrap/>
            <w:vAlign w:val="bottom"/>
            <w:hideMark/>
          </w:tcPr>
          <w:p w14:paraId="3C915F9E" w14:textId="77777777" w:rsidR="00F07C08" w:rsidRPr="00F07C08" w:rsidRDefault="00F07C08" w:rsidP="00F07C08">
            <w:pPr>
              <w:spacing w:after="0" w:line="240" w:lineRule="auto"/>
              <w:jc w:val="right"/>
              <w:rPr>
                <w:rFonts w:ascii="Arial" w:eastAsia="Times New Roman" w:hAnsi="Arial" w:cs="Arial"/>
                <w:sz w:val="20"/>
                <w:szCs w:val="20"/>
                <w:lang w:eastAsia="en-GB"/>
              </w:rPr>
            </w:pPr>
            <w:r w:rsidRPr="00F07C08">
              <w:rPr>
                <w:rFonts w:ascii="Arial" w:eastAsia="Times New Roman" w:hAnsi="Arial" w:cs="Arial"/>
                <w:sz w:val="20"/>
                <w:szCs w:val="20"/>
                <w:lang w:eastAsia="en-GB"/>
              </w:rPr>
              <w:t>523</w:t>
            </w:r>
          </w:p>
        </w:tc>
        <w:tc>
          <w:tcPr>
            <w:tcW w:w="1360" w:type="dxa"/>
            <w:tcBorders>
              <w:top w:val="nil"/>
              <w:left w:val="nil"/>
              <w:bottom w:val="nil"/>
              <w:right w:val="nil"/>
            </w:tcBorders>
            <w:shd w:val="clear" w:color="auto" w:fill="auto"/>
            <w:noWrap/>
            <w:vAlign w:val="bottom"/>
            <w:hideMark/>
          </w:tcPr>
          <w:p w14:paraId="300E170D" w14:textId="77777777" w:rsidR="00F07C08" w:rsidRPr="00F07C08" w:rsidRDefault="00F07C08" w:rsidP="00F07C08">
            <w:pPr>
              <w:spacing w:after="0" w:line="240" w:lineRule="auto"/>
              <w:jc w:val="right"/>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14:paraId="279721B8"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6BF55B12"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3EB3A977"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r>
      <w:tr w:rsidR="00F07C08" w:rsidRPr="00F07C08" w14:paraId="752B1D1E" w14:textId="77777777" w:rsidTr="00F07C08">
        <w:trPr>
          <w:trHeight w:val="315"/>
        </w:trPr>
        <w:tc>
          <w:tcPr>
            <w:tcW w:w="1360" w:type="dxa"/>
            <w:tcBorders>
              <w:top w:val="nil"/>
              <w:left w:val="nil"/>
              <w:bottom w:val="nil"/>
              <w:right w:val="nil"/>
            </w:tcBorders>
            <w:shd w:val="clear" w:color="auto" w:fill="auto"/>
            <w:noWrap/>
            <w:vAlign w:val="bottom"/>
            <w:hideMark/>
          </w:tcPr>
          <w:p w14:paraId="78A7CC59"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2160" w:type="dxa"/>
            <w:tcBorders>
              <w:top w:val="nil"/>
              <w:left w:val="nil"/>
              <w:bottom w:val="nil"/>
              <w:right w:val="nil"/>
            </w:tcBorders>
            <w:shd w:val="clear" w:color="auto" w:fill="auto"/>
            <w:noWrap/>
            <w:vAlign w:val="bottom"/>
            <w:hideMark/>
          </w:tcPr>
          <w:p w14:paraId="58575C81"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2A84A98A"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3E68E375"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58EACE8D"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4302E943"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61BB9AB6" w14:textId="77777777" w:rsidR="00F07C08" w:rsidRPr="00F07C08" w:rsidRDefault="00F07C08" w:rsidP="00F07C08">
            <w:pPr>
              <w:spacing w:after="0" w:line="240" w:lineRule="auto"/>
              <w:rPr>
                <w:rFonts w:ascii="Times New Roman" w:eastAsia="Times New Roman" w:hAnsi="Times New Roman" w:cs="Times New Roman"/>
                <w:sz w:val="20"/>
                <w:szCs w:val="20"/>
                <w:lang w:eastAsia="en-GB"/>
              </w:rPr>
            </w:pPr>
          </w:p>
        </w:tc>
      </w:tr>
    </w:tbl>
    <w:p w14:paraId="6BCEF827" w14:textId="77777777" w:rsidR="00DB097C" w:rsidRPr="007B3ABC" w:rsidRDefault="00DB097C" w:rsidP="007B3ABC">
      <w:pPr>
        <w:tabs>
          <w:tab w:val="right" w:pos="7380"/>
        </w:tabs>
        <w:spacing w:after="0" w:line="240" w:lineRule="auto"/>
        <w:rPr>
          <w:rFonts w:ascii="Times New Roman" w:eastAsia="Times New Roman" w:hAnsi="Times New Roman" w:cs="Times New Roman"/>
          <w:b/>
          <w:bCs/>
          <w:iCs/>
          <w:sz w:val="28"/>
          <w:szCs w:val="28"/>
        </w:rPr>
      </w:pPr>
    </w:p>
    <w:p w14:paraId="74682B74" w14:textId="77777777" w:rsidR="007B3ABC" w:rsidRPr="00E849BA" w:rsidRDefault="007B3ABC" w:rsidP="004B66D5">
      <w:pPr>
        <w:widowControl w:val="0"/>
        <w:suppressAutoHyphens/>
        <w:spacing w:after="0" w:line="276" w:lineRule="auto"/>
        <w:rPr>
          <w:rFonts w:ascii="Times New Roman" w:eastAsia="SimSun" w:hAnsi="Times New Roman" w:cs="Arial Unicode MS"/>
          <w:i/>
          <w:color w:val="FF0000"/>
          <w:sz w:val="24"/>
          <w:szCs w:val="24"/>
          <w:lang w:eastAsia="zh-CN" w:bidi="hi-IN"/>
        </w:rPr>
      </w:pPr>
    </w:p>
    <w:sectPr w:rsidR="007B3ABC" w:rsidRPr="00E849B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e Finlay" w:date="2021-08-16T10:23:00Z" w:initials="SEF">
    <w:p w14:paraId="1A102356" w14:textId="0135878D" w:rsidR="004D4ACA" w:rsidRDefault="004D4ACA">
      <w:pPr>
        <w:pStyle w:val="CommentText"/>
      </w:pPr>
      <w:r>
        <w:rPr>
          <w:rStyle w:val="CommentReference"/>
        </w:rPr>
        <w:annotationRef/>
      </w:r>
      <w:r>
        <w:t>Yes – on 19 May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1023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BB10" w16cex:dateUtc="2021-08-16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102356" w16cid:durableId="24C4BB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Finlay">
    <w15:presenceInfo w15:providerId="None" w15:userId="Sue Fin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37C02"/>
    <w:rsid w:val="00044C9D"/>
    <w:rsid w:val="000532DE"/>
    <w:rsid w:val="0008311A"/>
    <w:rsid w:val="00117105"/>
    <w:rsid w:val="00186DC4"/>
    <w:rsid w:val="00203B44"/>
    <w:rsid w:val="00225283"/>
    <w:rsid w:val="00236C7C"/>
    <w:rsid w:val="00241CA1"/>
    <w:rsid w:val="002901B5"/>
    <w:rsid w:val="002B7433"/>
    <w:rsid w:val="0032737D"/>
    <w:rsid w:val="003A69B3"/>
    <w:rsid w:val="003D3375"/>
    <w:rsid w:val="003F1AAB"/>
    <w:rsid w:val="003F1CE4"/>
    <w:rsid w:val="003F73C2"/>
    <w:rsid w:val="00411B89"/>
    <w:rsid w:val="00431D31"/>
    <w:rsid w:val="00436EEA"/>
    <w:rsid w:val="004B66D5"/>
    <w:rsid w:val="004C1F82"/>
    <w:rsid w:val="004D4ACA"/>
    <w:rsid w:val="004D687C"/>
    <w:rsid w:val="004E1820"/>
    <w:rsid w:val="00501C07"/>
    <w:rsid w:val="00517A30"/>
    <w:rsid w:val="00577D85"/>
    <w:rsid w:val="005C2A5E"/>
    <w:rsid w:val="005D1385"/>
    <w:rsid w:val="006711FF"/>
    <w:rsid w:val="00681377"/>
    <w:rsid w:val="00697D6A"/>
    <w:rsid w:val="006F58D8"/>
    <w:rsid w:val="0070721E"/>
    <w:rsid w:val="00731233"/>
    <w:rsid w:val="00740389"/>
    <w:rsid w:val="00796CF2"/>
    <w:rsid w:val="007B3ABC"/>
    <w:rsid w:val="007E1DF3"/>
    <w:rsid w:val="00832C5B"/>
    <w:rsid w:val="0083673F"/>
    <w:rsid w:val="00863517"/>
    <w:rsid w:val="00864BF6"/>
    <w:rsid w:val="008761F5"/>
    <w:rsid w:val="008B158C"/>
    <w:rsid w:val="008E5590"/>
    <w:rsid w:val="009513FE"/>
    <w:rsid w:val="009578CF"/>
    <w:rsid w:val="009A0C9A"/>
    <w:rsid w:val="009D2EF3"/>
    <w:rsid w:val="00A06AAB"/>
    <w:rsid w:val="00A1101C"/>
    <w:rsid w:val="00A1665E"/>
    <w:rsid w:val="00A26C01"/>
    <w:rsid w:val="00A379D2"/>
    <w:rsid w:val="00A80F10"/>
    <w:rsid w:val="00AC536E"/>
    <w:rsid w:val="00AD4B66"/>
    <w:rsid w:val="00AF6251"/>
    <w:rsid w:val="00B46254"/>
    <w:rsid w:val="00B52628"/>
    <w:rsid w:val="00B75AE9"/>
    <w:rsid w:val="00B914DD"/>
    <w:rsid w:val="00BB15DC"/>
    <w:rsid w:val="00BE5E34"/>
    <w:rsid w:val="00C036C8"/>
    <w:rsid w:val="00C3228F"/>
    <w:rsid w:val="00D40A47"/>
    <w:rsid w:val="00DB097C"/>
    <w:rsid w:val="00DC7386"/>
    <w:rsid w:val="00E10147"/>
    <w:rsid w:val="00E15499"/>
    <w:rsid w:val="00E240F0"/>
    <w:rsid w:val="00E51BB1"/>
    <w:rsid w:val="00E849BA"/>
    <w:rsid w:val="00EA1C95"/>
    <w:rsid w:val="00F07C08"/>
    <w:rsid w:val="00F53D7D"/>
    <w:rsid w:val="00F801C6"/>
    <w:rsid w:val="00F909FC"/>
    <w:rsid w:val="00F97145"/>
    <w:rsid w:val="00FB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437452898">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309506815">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David Passingham</cp:lastModifiedBy>
  <cp:revision>2</cp:revision>
  <cp:lastPrinted>2021-05-10T11:15:00Z</cp:lastPrinted>
  <dcterms:created xsi:type="dcterms:W3CDTF">2021-08-16T14:37:00Z</dcterms:created>
  <dcterms:modified xsi:type="dcterms:W3CDTF">2021-08-16T14:37:00Z</dcterms:modified>
</cp:coreProperties>
</file>